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Default="00E34508" w:rsidP="00B77CA7">
            <w:pPr>
              <w:spacing w:after="0" w:line="240" w:lineRule="auto"/>
              <w:rPr>
                <w:rFonts w:ascii="Arial" w:hAnsi="Arial" w:cs="Arial"/>
                <w:b/>
              </w:rPr>
            </w:pPr>
            <w:r>
              <w:rPr>
                <w:rFonts w:ascii="Arial" w:hAnsi="Arial" w:cs="Arial"/>
                <w:b/>
              </w:rPr>
              <w:t xml:space="preserve">               SAVUR PROF. DR. AZİZ SANCAR İLÇE DEVLET HASTANESİ</w:t>
            </w:r>
          </w:p>
          <w:p w:rsidR="00E34508" w:rsidRDefault="00E34508" w:rsidP="00B77CA7">
            <w:pPr>
              <w:spacing w:after="0" w:line="240" w:lineRule="auto"/>
              <w:rPr>
                <w:rFonts w:ascii="Arial" w:hAnsi="Arial" w:cs="Arial"/>
                <w:b/>
              </w:rPr>
            </w:pPr>
            <w:r>
              <w:rPr>
                <w:rFonts w:ascii="Arial" w:hAnsi="Arial" w:cs="Arial"/>
                <w:b/>
              </w:rPr>
              <w:t xml:space="preserve">                                </w:t>
            </w:r>
          </w:p>
          <w:p w:rsidR="00E34508" w:rsidRPr="001E4222" w:rsidRDefault="00E34508" w:rsidP="001302DE">
            <w:pPr>
              <w:spacing w:after="0" w:line="240" w:lineRule="auto"/>
              <w:rPr>
                <w:rFonts w:ascii="Arial" w:hAnsi="Arial" w:cs="Arial"/>
                <w:b/>
                <w:color w:val="000000"/>
                <w:sz w:val="24"/>
                <w:szCs w:val="24"/>
              </w:rPr>
            </w:pPr>
            <w:r>
              <w:rPr>
                <w:rFonts w:ascii="Arial" w:hAnsi="Arial" w:cs="Arial"/>
                <w:b/>
              </w:rPr>
              <w:t xml:space="preserve">                                    </w:t>
            </w:r>
            <w:r w:rsidR="00C86ABF">
              <w:rPr>
                <w:rFonts w:ascii="Arial" w:hAnsi="Arial" w:cs="Arial"/>
                <w:b/>
              </w:rPr>
              <w:t>ECZANE İŞLEYİŞ PROSEDÜRÜ</w:t>
            </w: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C86ABF" w:rsidP="00B77CA7">
            <w:pPr>
              <w:spacing w:after="0" w:line="240" w:lineRule="auto"/>
              <w:rPr>
                <w:rFonts w:ascii="Arial" w:hAnsi="Arial" w:cs="Arial"/>
                <w:b/>
                <w:bCs/>
                <w:color w:val="000000"/>
                <w:sz w:val="14"/>
                <w:szCs w:val="14"/>
              </w:rPr>
            </w:pPr>
            <w:r>
              <w:rPr>
                <w:rFonts w:ascii="Arial" w:hAnsi="Arial" w:cs="Arial"/>
                <w:b/>
                <w:bCs/>
                <w:color w:val="000000"/>
                <w:sz w:val="14"/>
                <w:szCs w:val="14"/>
              </w:rPr>
              <w:t>İY.PR.01</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1</w:t>
            </w:r>
            <w:r w:rsidR="00C86ABF">
              <w:rPr>
                <w:rFonts w:ascii="Arial" w:hAnsi="Arial" w:cs="Arial"/>
                <w:b/>
                <w:bCs/>
                <w:color w:val="000000"/>
                <w:sz w:val="14"/>
                <w:szCs w:val="14"/>
              </w:rPr>
              <w:t>2</w:t>
            </w:r>
            <w:r>
              <w:rPr>
                <w:rFonts w:ascii="Arial" w:hAnsi="Arial" w:cs="Arial"/>
                <w:b/>
                <w:bCs/>
                <w:color w:val="000000"/>
                <w:sz w:val="14"/>
                <w:szCs w:val="14"/>
              </w:rPr>
              <w:t>.11.2018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C86ABF">
              <w:rPr>
                <w:rFonts w:ascii="Arial" w:hAnsi="Arial" w:cs="Arial"/>
                <w:b/>
                <w:bCs/>
                <w:color w:val="000000"/>
                <w:sz w:val="14"/>
                <w:szCs w:val="14"/>
              </w:rPr>
              <w:t>03</w:t>
            </w:r>
            <w:r w:rsidR="00AE6B08">
              <w:rPr>
                <w:rFonts w:ascii="Arial" w:hAnsi="Arial" w:cs="Arial"/>
                <w:b/>
                <w:bCs/>
                <w:color w:val="000000"/>
                <w:sz w:val="14"/>
                <w:szCs w:val="14"/>
              </w:rPr>
              <w:t>.01.2022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w:t>
            </w:r>
            <w:r w:rsidR="00C86ABF">
              <w:rPr>
                <w:rFonts w:ascii="Arial" w:hAnsi="Arial" w:cs="Arial"/>
                <w:b/>
                <w:bCs/>
                <w:color w:val="000000"/>
                <w:sz w:val="14"/>
                <w:szCs w:val="14"/>
              </w:rPr>
              <w:t>4</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FC5F88" w:rsidRPr="00FC5F88" w:rsidRDefault="00FC5F88" w:rsidP="00FC5F88">
      <w:pPr>
        <w:spacing w:after="0" w:line="240" w:lineRule="auto"/>
        <w:rPr>
          <w:rFonts w:ascii="Times New Roman" w:eastAsia="Times New Roman" w:hAnsi="Times New Roman" w:cs="Times New Roman"/>
          <w:color w:val="0C0C0C"/>
          <w:sz w:val="24"/>
          <w:szCs w:val="24"/>
          <w:lang w:eastAsia="tr-TR"/>
        </w:rPr>
      </w:pPr>
      <w:r w:rsidRPr="000E47E7">
        <w:rPr>
          <w:sz w:val="20"/>
          <w:szCs w:val="20"/>
        </w:rPr>
        <w:t xml:space="preserve">  </w:t>
      </w:r>
    </w:p>
    <w:p w:rsidR="00336F56" w:rsidRPr="00336F56" w:rsidRDefault="00336F56" w:rsidP="00336F56">
      <w:pPr>
        <w:jc w:val="both"/>
        <w:rPr>
          <w:rFonts w:cstheme="minorHAnsi"/>
          <w:sz w:val="20"/>
          <w:szCs w:val="20"/>
        </w:rPr>
      </w:pPr>
      <w:r w:rsidRPr="00336F56">
        <w:rPr>
          <w:rFonts w:cstheme="minorHAnsi"/>
          <w:b/>
          <w:sz w:val="20"/>
          <w:szCs w:val="20"/>
        </w:rPr>
        <w:t xml:space="preserve">    AMAÇ:</w:t>
      </w:r>
      <w:r w:rsidRPr="00336F56">
        <w:rPr>
          <w:rFonts w:cstheme="minorHAnsi"/>
          <w:sz w:val="20"/>
          <w:szCs w:val="20"/>
        </w:rPr>
        <w:t xml:space="preserve"> </w:t>
      </w:r>
    </w:p>
    <w:p w:rsidR="00336F56" w:rsidRPr="00336F56" w:rsidRDefault="00336F56" w:rsidP="00336F56">
      <w:pPr>
        <w:jc w:val="both"/>
        <w:rPr>
          <w:rFonts w:cstheme="minorHAnsi"/>
          <w:sz w:val="20"/>
          <w:szCs w:val="20"/>
        </w:rPr>
      </w:pPr>
      <w:r w:rsidRPr="00336F56">
        <w:rPr>
          <w:rFonts w:cstheme="minorHAnsi"/>
          <w:sz w:val="20"/>
          <w:szCs w:val="20"/>
        </w:rPr>
        <w:t>Eczane çalışmalarında hizmet kalite standartlarını eksiksiz karşılayarak hızlı, etkin, güvenilir hizmet vererek, eczaneden hizmet alanların memnuniyetini en üst seviyede tutmak.</w:t>
      </w:r>
    </w:p>
    <w:p w:rsidR="00336F56" w:rsidRPr="00336F56" w:rsidRDefault="00336F56" w:rsidP="00336F56">
      <w:pPr>
        <w:jc w:val="both"/>
        <w:rPr>
          <w:rFonts w:cstheme="minorHAnsi"/>
          <w:sz w:val="20"/>
          <w:szCs w:val="20"/>
        </w:rPr>
      </w:pPr>
      <w:r w:rsidRPr="00336F56">
        <w:rPr>
          <w:rFonts w:cstheme="minorHAnsi"/>
          <w:sz w:val="20"/>
          <w:szCs w:val="20"/>
        </w:rPr>
        <w:t xml:space="preserve">    </w:t>
      </w:r>
      <w:r w:rsidRPr="00336F56">
        <w:rPr>
          <w:rFonts w:cstheme="minorHAnsi"/>
          <w:b/>
          <w:sz w:val="20"/>
          <w:szCs w:val="20"/>
        </w:rPr>
        <w:t>KAPSAM:</w:t>
      </w:r>
      <w:r w:rsidRPr="00336F56">
        <w:rPr>
          <w:rFonts w:cstheme="minorHAnsi"/>
          <w:sz w:val="20"/>
          <w:szCs w:val="20"/>
        </w:rPr>
        <w:t xml:space="preserve"> </w:t>
      </w:r>
    </w:p>
    <w:p w:rsidR="00336F56" w:rsidRPr="00336F56" w:rsidRDefault="00336F56" w:rsidP="00336F56">
      <w:pPr>
        <w:jc w:val="both"/>
        <w:rPr>
          <w:rFonts w:cstheme="minorHAnsi"/>
          <w:sz w:val="20"/>
          <w:szCs w:val="20"/>
        </w:rPr>
      </w:pPr>
      <w:r w:rsidRPr="00336F56">
        <w:rPr>
          <w:rFonts w:cstheme="minorHAnsi"/>
          <w:sz w:val="20"/>
          <w:szCs w:val="20"/>
        </w:rPr>
        <w:t>Tüm eczane çalışanlarını ve eczaneden hizmet alan birimleri kapsar.</w:t>
      </w:r>
    </w:p>
    <w:p w:rsidR="00336F56" w:rsidRPr="00336F56" w:rsidRDefault="00336F56" w:rsidP="00336F56">
      <w:pPr>
        <w:jc w:val="both"/>
        <w:rPr>
          <w:rFonts w:cstheme="minorHAnsi"/>
          <w:b/>
          <w:sz w:val="20"/>
          <w:szCs w:val="20"/>
        </w:rPr>
      </w:pPr>
      <w:r w:rsidRPr="00336F56">
        <w:rPr>
          <w:rFonts w:cstheme="minorHAnsi"/>
          <w:b/>
          <w:sz w:val="20"/>
          <w:szCs w:val="20"/>
        </w:rPr>
        <w:t xml:space="preserve">   UYGULAMA:</w:t>
      </w:r>
    </w:p>
    <w:p w:rsidR="00336F56" w:rsidRPr="00336F56" w:rsidRDefault="00336F56" w:rsidP="00336F56">
      <w:pPr>
        <w:jc w:val="both"/>
        <w:rPr>
          <w:rFonts w:cstheme="minorHAnsi"/>
          <w:sz w:val="20"/>
          <w:szCs w:val="20"/>
        </w:rPr>
      </w:pPr>
      <w:r w:rsidRPr="00336F56">
        <w:rPr>
          <w:rFonts w:cstheme="minorHAnsi"/>
          <w:b/>
          <w:sz w:val="20"/>
          <w:szCs w:val="20"/>
        </w:rPr>
        <w:t xml:space="preserve"> </w:t>
      </w:r>
      <w:r w:rsidRPr="00336F56">
        <w:rPr>
          <w:rFonts w:cstheme="minorHAnsi"/>
          <w:sz w:val="20"/>
          <w:szCs w:val="20"/>
        </w:rPr>
        <w:t>Eczane hafta içi her gün 8 saat hizmet vermektedir.Hafta sonu lüzum halinde açılmaktadır.</w:t>
      </w:r>
    </w:p>
    <w:p w:rsidR="00336F56" w:rsidRPr="00336F56" w:rsidRDefault="00336F56" w:rsidP="00336F56">
      <w:pPr>
        <w:pStyle w:val="ListeParagraf"/>
        <w:numPr>
          <w:ilvl w:val="0"/>
          <w:numId w:val="5"/>
        </w:numPr>
        <w:spacing w:after="0" w:line="240" w:lineRule="auto"/>
        <w:contextualSpacing w:val="0"/>
        <w:jc w:val="both"/>
        <w:rPr>
          <w:rFonts w:cstheme="minorHAnsi"/>
          <w:b/>
          <w:sz w:val="20"/>
          <w:szCs w:val="20"/>
        </w:rPr>
      </w:pPr>
      <w:r w:rsidRPr="00336F56">
        <w:rPr>
          <w:rFonts w:cstheme="minorHAnsi"/>
          <w:b/>
          <w:sz w:val="20"/>
          <w:szCs w:val="20"/>
        </w:rPr>
        <w:t>İlaç İstemlerinin Eczaneye Tarafından Alınması</w:t>
      </w:r>
    </w:p>
    <w:p w:rsidR="00336F56" w:rsidRPr="00336F56" w:rsidRDefault="00336F56" w:rsidP="00336F56">
      <w:pPr>
        <w:pStyle w:val="ListeParagraf"/>
        <w:ind w:left="360"/>
        <w:jc w:val="both"/>
        <w:rPr>
          <w:rFonts w:cstheme="minorHAnsi"/>
          <w:b/>
          <w:sz w:val="20"/>
          <w:szCs w:val="20"/>
        </w:rPr>
      </w:pPr>
    </w:p>
    <w:p w:rsidR="00336F56" w:rsidRPr="00336F56" w:rsidRDefault="00336F56" w:rsidP="00336F56">
      <w:pPr>
        <w:jc w:val="both"/>
        <w:rPr>
          <w:rFonts w:cstheme="minorHAnsi"/>
          <w:sz w:val="20"/>
          <w:szCs w:val="20"/>
        </w:rPr>
      </w:pPr>
      <w:r w:rsidRPr="00336F56">
        <w:rPr>
          <w:rFonts w:cstheme="minorHAnsi"/>
          <w:sz w:val="20"/>
          <w:szCs w:val="20"/>
        </w:rPr>
        <w:t xml:space="preserve">Servislerden ilaç talebi eczaneye yapılır.  Talepler kontrol edilerek, ihale ile alınacak ilaç için yıllık ihtiyaç tespiti yapılır, alımlar iki aylık ihtiyaca göre yapılır. </w:t>
      </w:r>
    </w:p>
    <w:p w:rsidR="00336F56" w:rsidRPr="00336F56" w:rsidRDefault="00336F56" w:rsidP="00336F56">
      <w:pPr>
        <w:pStyle w:val="ListeParagraf"/>
        <w:numPr>
          <w:ilvl w:val="0"/>
          <w:numId w:val="4"/>
        </w:numPr>
        <w:spacing w:after="0" w:line="240" w:lineRule="auto"/>
        <w:contextualSpacing w:val="0"/>
        <w:jc w:val="both"/>
        <w:rPr>
          <w:rFonts w:cstheme="minorHAnsi"/>
          <w:sz w:val="20"/>
          <w:szCs w:val="20"/>
        </w:rPr>
      </w:pPr>
      <w:r w:rsidRPr="00336F56">
        <w:rPr>
          <w:rFonts w:cstheme="minorHAnsi"/>
          <w:sz w:val="20"/>
          <w:szCs w:val="20"/>
        </w:rPr>
        <w:t xml:space="preserve">İnternetten yayınlanan Sağlık Bakanlığı sitesindeki fiyat listeleri incelenir, ilacın cinsi, miktarı ve fiyatı (ilaç için muadiller arasında en düşük fiyatlı olanın ) listesine yazılır ve imzaya sunulur. </w:t>
      </w:r>
    </w:p>
    <w:p w:rsidR="00336F56" w:rsidRPr="00336F56" w:rsidRDefault="00336F56" w:rsidP="00336F56">
      <w:pPr>
        <w:pStyle w:val="ListeParagraf"/>
        <w:numPr>
          <w:ilvl w:val="0"/>
          <w:numId w:val="4"/>
        </w:numPr>
        <w:spacing w:after="0" w:line="240" w:lineRule="auto"/>
        <w:contextualSpacing w:val="0"/>
        <w:jc w:val="both"/>
        <w:rPr>
          <w:rFonts w:cstheme="minorHAnsi"/>
          <w:sz w:val="20"/>
          <w:szCs w:val="20"/>
        </w:rPr>
      </w:pPr>
      <w:r w:rsidRPr="00336F56">
        <w:rPr>
          <w:rFonts w:cstheme="minorHAnsi"/>
          <w:sz w:val="20"/>
          <w:szCs w:val="20"/>
        </w:rPr>
        <w:t>Eczacı, başhekim yardımcısı ve başhekim tarafından imzalanan talep listesi satın alma birimine teslim edilir. Eczacı satın alma komisyonunda yer alır. Satın alma komisyonu ilaçların yaklaşık maliyetlerini hesaplar.</w:t>
      </w:r>
    </w:p>
    <w:p w:rsidR="00336F56" w:rsidRPr="00336F56" w:rsidRDefault="00336F56" w:rsidP="00336F56">
      <w:pPr>
        <w:pStyle w:val="ListeParagraf"/>
        <w:numPr>
          <w:ilvl w:val="0"/>
          <w:numId w:val="4"/>
        </w:numPr>
        <w:spacing w:after="0" w:line="240" w:lineRule="auto"/>
        <w:contextualSpacing w:val="0"/>
        <w:jc w:val="both"/>
        <w:rPr>
          <w:rFonts w:cstheme="minorHAnsi"/>
          <w:sz w:val="20"/>
          <w:szCs w:val="20"/>
        </w:rPr>
      </w:pPr>
      <w:r w:rsidRPr="00336F56">
        <w:rPr>
          <w:rFonts w:cstheme="minorHAnsi"/>
          <w:sz w:val="20"/>
          <w:szCs w:val="20"/>
        </w:rPr>
        <w:t>İhale ile satın alınması yapılmış ancak ihale şartnamesine uygun olarak kısmi teslimatı yapılan malzemelerin, acil ihtiyaç duyulması durumunda bir sonraki partide teslim alınacak malzemelerin talep listesi hazırlanır.</w:t>
      </w:r>
    </w:p>
    <w:p w:rsidR="00336F56" w:rsidRPr="00336F56" w:rsidRDefault="00336F56" w:rsidP="00336F56">
      <w:pPr>
        <w:pStyle w:val="ListeParagraf"/>
        <w:numPr>
          <w:ilvl w:val="0"/>
          <w:numId w:val="4"/>
        </w:numPr>
        <w:spacing w:after="0" w:line="240" w:lineRule="auto"/>
        <w:contextualSpacing w:val="0"/>
        <w:jc w:val="both"/>
        <w:rPr>
          <w:rFonts w:cstheme="minorHAnsi"/>
          <w:b/>
          <w:sz w:val="20"/>
          <w:szCs w:val="20"/>
        </w:rPr>
      </w:pPr>
      <w:r w:rsidRPr="00336F56">
        <w:rPr>
          <w:rFonts w:cstheme="minorHAnsi"/>
          <w:sz w:val="20"/>
          <w:szCs w:val="20"/>
        </w:rPr>
        <w:t>Acil ihtiyaç listesi onaylatılarak firmalarla irtibata geçilir ve malzeme temin edilir.</w:t>
      </w:r>
      <w:r w:rsidRPr="00336F56">
        <w:rPr>
          <w:rFonts w:cstheme="minorHAnsi"/>
          <w:b/>
          <w:sz w:val="20"/>
          <w:szCs w:val="20"/>
        </w:rPr>
        <w:t xml:space="preserve"> </w:t>
      </w:r>
    </w:p>
    <w:p w:rsidR="00336F56" w:rsidRPr="00336F56" w:rsidRDefault="00336F56" w:rsidP="00336F56">
      <w:pPr>
        <w:pStyle w:val="ListeParagraf"/>
        <w:ind w:left="360"/>
        <w:jc w:val="both"/>
        <w:rPr>
          <w:rFonts w:cstheme="minorHAnsi"/>
          <w:b/>
          <w:sz w:val="20"/>
          <w:szCs w:val="20"/>
        </w:rPr>
      </w:pPr>
    </w:p>
    <w:p w:rsidR="00336F56" w:rsidRPr="00336F56" w:rsidRDefault="00336F56" w:rsidP="00336F56">
      <w:pPr>
        <w:pStyle w:val="ListeParagraf"/>
        <w:numPr>
          <w:ilvl w:val="0"/>
          <w:numId w:val="5"/>
        </w:numPr>
        <w:spacing w:after="0" w:line="240" w:lineRule="auto"/>
        <w:contextualSpacing w:val="0"/>
        <w:jc w:val="both"/>
        <w:rPr>
          <w:rFonts w:cstheme="minorHAnsi"/>
          <w:b/>
          <w:sz w:val="20"/>
          <w:szCs w:val="20"/>
        </w:rPr>
      </w:pPr>
      <w:r w:rsidRPr="00336F56">
        <w:rPr>
          <w:rFonts w:cstheme="minorHAnsi"/>
          <w:b/>
          <w:sz w:val="20"/>
          <w:szCs w:val="20"/>
        </w:rPr>
        <w:t>Eczanede Hasta Bazında İlaçların Hazırlanması;</w:t>
      </w:r>
    </w:p>
    <w:p w:rsidR="00336F56" w:rsidRPr="00336F56" w:rsidRDefault="00336F56" w:rsidP="00336F56">
      <w:pPr>
        <w:pStyle w:val="ListeParagraf"/>
        <w:numPr>
          <w:ilvl w:val="0"/>
          <w:numId w:val="6"/>
        </w:numPr>
        <w:spacing w:after="0" w:line="240" w:lineRule="auto"/>
        <w:contextualSpacing w:val="0"/>
        <w:jc w:val="both"/>
        <w:rPr>
          <w:rFonts w:cstheme="minorHAnsi"/>
          <w:sz w:val="20"/>
          <w:szCs w:val="20"/>
        </w:rPr>
      </w:pPr>
      <w:r w:rsidRPr="00336F56">
        <w:rPr>
          <w:rFonts w:cstheme="minorHAnsi"/>
          <w:sz w:val="20"/>
          <w:szCs w:val="20"/>
        </w:rPr>
        <w:t xml:space="preserve">Uzman doktor tarafından hasta tabelasına günlük order verilir.  </w:t>
      </w:r>
    </w:p>
    <w:p w:rsidR="00336F56" w:rsidRPr="00336F56" w:rsidRDefault="00336F56" w:rsidP="00336F56">
      <w:pPr>
        <w:pStyle w:val="ListeParagraf"/>
        <w:numPr>
          <w:ilvl w:val="0"/>
          <w:numId w:val="6"/>
        </w:numPr>
        <w:spacing w:after="0" w:line="240" w:lineRule="auto"/>
        <w:contextualSpacing w:val="0"/>
        <w:jc w:val="both"/>
        <w:rPr>
          <w:rFonts w:cstheme="minorHAnsi"/>
          <w:sz w:val="20"/>
          <w:szCs w:val="20"/>
        </w:rPr>
      </w:pPr>
      <w:r w:rsidRPr="00336F56">
        <w:rPr>
          <w:rFonts w:cstheme="minorHAnsi"/>
          <w:sz w:val="20"/>
          <w:szCs w:val="20"/>
        </w:rPr>
        <w:t>İlaçlar hastanın günlük ilaç istem kağıdına ve bilgisayara kaydedilir.</w:t>
      </w:r>
    </w:p>
    <w:p w:rsidR="00336F56" w:rsidRPr="00336F56" w:rsidRDefault="00336F56" w:rsidP="00336F56">
      <w:pPr>
        <w:pStyle w:val="ListeParagraf"/>
        <w:numPr>
          <w:ilvl w:val="0"/>
          <w:numId w:val="6"/>
        </w:numPr>
        <w:spacing w:after="0" w:line="240" w:lineRule="auto"/>
        <w:contextualSpacing w:val="0"/>
        <w:jc w:val="both"/>
        <w:rPr>
          <w:rFonts w:cstheme="minorHAnsi"/>
          <w:sz w:val="20"/>
          <w:szCs w:val="20"/>
        </w:rPr>
      </w:pPr>
      <w:r w:rsidRPr="00336F56">
        <w:rPr>
          <w:rFonts w:cstheme="minorHAnsi"/>
          <w:sz w:val="20"/>
          <w:szCs w:val="20"/>
        </w:rPr>
        <w:t>Eczanede ilaçlar için hasta adına barkod çıkartılır, poşete yapıştırılır ve poşete konularak hazırlanır. Barkod da kimlik tanımlayıcı olarak en az; hastanın adı, soyadı, protokolü, doğum tarihi (gün/ay, yıl)  bulundurulur.</w:t>
      </w:r>
    </w:p>
    <w:p w:rsidR="00336F56" w:rsidRPr="00336F56" w:rsidRDefault="00336F56" w:rsidP="00336F56">
      <w:pPr>
        <w:pStyle w:val="ListeParagraf"/>
        <w:numPr>
          <w:ilvl w:val="0"/>
          <w:numId w:val="6"/>
        </w:numPr>
        <w:spacing w:after="0" w:line="240" w:lineRule="auto"/>
        <w:contextualSpacing w:val="0"/>
        <w:jc w:val="both"/>
        <w:rPr>
          <w:rFonts w:cstheme="minorHAnsi"/>
          <w:sz w:val="20"/>
          <w:szCs w:val="20"/>
        </w:rPr>
      </w:pPr>
      <w:r w:rsidRPr="00336F56">
        <w:rPr>
          <w:rFonts w:cstheme="minorHAnsi"/>
          <w:sz w:val="20"/>
          <w:szCs w:val="20"/>
        </w:rPr>
        <w:t xml:space="preserve"> Servis hemşiresi tarafından eczanede ilaçlar kontrol edilir, ilaçları teslim aldığına      </w:t>
      </w:r>
    </w:p>
    <w:p w:rsidR="00336F56" w:rsidRPr="00336F56" w:rsidRDefault="00336F56" w:rsidP="00336F56">
      <w:pPr>
        <w:pStyle w:val="ListeParagraf"/>
        <w:ind w:left="360"/>
        <w:jc w:val="both"/>
        <w:rPr>
          <w:rFonts w:cstheme="minorHAnsi"/>
          <w:sz w:val="20"/>
          <w:szCs w:val="20"/>
        </w:rPr>
      </w:pPr>
      <w:r w:rsidRPr="00336F56">
        <w:rPr>
          <w:rFonts w:cstheme="minorHAnsi"/>
          <w:sz w:val="20"/>
          <w:szCs w:val="20"/>
        </w:rPr>
        <w:t xml:space="preserve">dair eczane ilaç çıktısına imzasını atarak ilaçları teslim alır, personel eşliğinde servise     </w:t>
      </w:r>
    </w:p>
    <w:p w:rsidR="00336F56" w:rsidRPr="00336F56" w:rsidRDefault="00336F56" w:rsidP="00336F56">
      <w:pPr>
        <w:pStyle w:val="ListeParagraf"/>
        <w:ind w:left="360"/>
        <w:jc w:val="both"/>
        <w:rPr>
          <w:rFonts w:cstheme="minorHAnsi"/>
          <w:sz w:val="20"/>
          <w:szCs w:val="20"/>
        </w:rPr>
      </w:pPr>
      <w:r w:rsidRPr="00336F56">
        <w:rPr>
          <w:rFonts w:cstheme="minorHAnsi"/>
          <w:sz w:val="20"/>
          <w:szCs w:val="20"/>
        </w:rPr>
        <w:t xml:space="preserve">götürülen ilaçlar hasta bazında hazırlanan ilaç dolabına yerleştirilir. Soğuk zincire tabi  </w:t>
      </w:r>
    </w:p>
    <w:p w:rsidR="00336F56" w:rsidRPr="00336F56" w:rsidRDefault="00336F56" w:rsidP="00336F56">
      <w:pPr>
        <w:pStyle w:val="ListeParagraf"/>
        <w:ind w:left="360"/>
        <w:jc w:val="both"/>
        <w:rPr>
          <w:rFonts w:cstheme="minorHAnsi"/>
          <w:sz w:val="20"/>
          <w:szCs w:val="20"/>
        </w:rPr>
      </w:pPr>
      <w:r w:rsidRPr="00336F56">
        <w:rPr>
          <w:rFonts w:cstheme="minorHAnsi"/>
          <w:sz w:val="20"/>
          <w:szCs w:val="20"/>
        </w:rPr>
        <w:t xml:space="preserve">ilaçlar uygun saklama kabına konularak bölüme transferi sağlanır. Özellik arz eden   </w:t>
      </w:r>
    </w:p>
    <w:p w:rsidR="00336F56" w:rsidRPr="00336F56" w:rsidRDefault="00336F56" w:rsidP="00336F56">
      <w:pPr>
        <w:pStyle w:val="ListeParagraf"/>
        <w:ind w:left="360"/>
        <w:jc w:val="both"/>
        <w:rPr>
          <w:rFonts w:cstheme="minorHAnsi"/>
          <w:sz w:val="20"/>
          <w:szCs w:val="20"/>
        </w:rPr>
      </w:pPr>
      <w:r w:rsidRPr="00336F56">
        <w:rPr>
          <w:rFonts w:cstheme="minorHAnsi"/>
          <w:sz w:val="20"/>
          <w:szCs w:val="20"/>
        </w:rPr>
        <w:t>ilaçlar  uygun ortama alınır.</w:t>
      </w:r>
    </w:p>
    <w:p w:rsidR="00336F56" w:rsidRPr="00336F56" w:rsidRDefault="00336F56" w:rsidP="00336F56">
      <w:pPr>
        <w:pStyle w:val="ListeParagraf"/>
        <w:ind w:left="360"/>
        <w:jc w:val="both"/>
        <w:rPr>
          <w:rFonts w:cstheme="minorHAnsi"/>
          <w:b/>
          <w:sz w:val="20"/>
          <w:szCs w:val="20"/>
        </w:rPr>
      </w:pPr>
    </w:p>
    <w:p w:rsidR="00336F56" w:rsidRPr="00336F56" w:rsidRDefault="00336F56" w:rsidP="00336F56">
      <w:pPr>
        <w:spacing w:after="0" w:line="240" w:lineRule="auto"/>
        <w:jc w:val="both"/>
        <w:rPr>
          <w:rFonts w:cstheme="minorHAnsi"/>
          <w:sz w:val="20"/>
          <w:szCs w:val="20"/>
        </w:rPr>
      </w:pPr>
    </w:p>
    <w:p w:rsidR="00336F56" w:rsidRPr="00336F56" w:rsidRDefault="00336F56" w:rsidP="00336F56">
      <w:pPr>
        <w:spacing w:after="0" w:line="240" w:lineRule="auto"/>
        <w:jc w:val="both"/>
        <w:rPr>
          <w:rFonts w:cstheme="minorHAnsi"/>
          <w:sz w:val="20"/>
          <w:szCs w:val="20"/>
        </w:rPr>
      </w:pPr>
    </w:p>
    <w:p w:rsidR="00336F56" w:rsidRPr="00336F56" w:rsidRDefault="00336F56" w:rsidP="00336F56">
      <w:pPr>
        <w:spacing w:after="0" w:line="240" w:lineRule="auto"/>
        <w:jc w:val="both"/>
        <w:rPr>
          <w:rFonts w:cstheme="minorHAnsi"/>
          <w:sz w:val="20"/>
          <w:szCs w:val="20"/>
        </w:rPr>
      </w:pPr>
    </w:p>
    <w:p w:rsidR="00336F56" w:rsidRPr="00336F56" w:rsidRDefault="00336F56" w:rsidP="00336F56">
      <w:pPr>
        <w:spacing w:after="0" w:line="240" w:lineRule="auto"/>
        <w:jc w:val="both"/>
        <w:rPr>
          <w:rFonts w:cstheme="minorHAnsi"/>
          <w:sz w:val="20"/>
          <w:szCs w:val="20"/>
        </w:rPr>
      </w:pPr>
    </w:p>
    <w:p w:rsidR="00336F56" w:rsidRPr="00336F56" w:rsidRDefault="00336F56" w:rsidP="00336F56">
      <w:pPr>
        <w:spacing w:after="0" w:line="240" w:lineRule="auto"/>
        <w:jc w:val="both"/>
        <w:rPr>
          <w:rFonts w:cstheme="minorHAnsi"/>
          <w:sz w:val="20"/>
          <w:szCs w:val="20"/>
        </w:rPr>
      </w:pPr>
    </w:p>
    <w:p w:rsidR="00336F56" w:rsidRPr="00336F56" w:rsidRDefault="00336F56" w:rsidP="00336F56">
      <w:pPr>
        <w:spacing w:after="0" w:line="240" w:lineRule="auto"/>
        <w:jc w:val="both"/>
        <w:rPr>
          <w:rFonts w:cstheme="minorHAnsi"/>
          <w:sz w:val="20"/>
          <w:szCs w:val="20"/>
        </w:rPr>
      </w:pPr>
    </w:p>
    <w:p w:rsidR="00336F56" w:rsidRPr="00336F56" w:rsidRDefault="00336F56" w:rsidP="00336F56">
      <w:pPr>
        <w:spacing w:after="0" w:line="240" w:lineRule="auto"/>
        <w:jc w:val="both"/>
        <w:rPr>
          <w:rFonts w:cstheme="minorHAnsi"/>
          <w:sz w:val="20"/>
          <w:szCs w:val="20"/>
        </w:rPr>
      </w:pPr>
    </w:p>
    <w:p w:rsidR="00336F56" w:rsidRPr="00336F56" w:rsidRDefault="00336F56" w:rsidP="00336F56">
      <w:pPr>
        <w:spacing w:after="0" w:line="240" w:lineRule="auto"/>
        <w:jc w:val="both"/>
        <w:rPr>
          <w:rFonts w:cstheme="minorHAnsi"/>
          <w:sz w:val="20"/>
          <w:szCs w:val="20"/>
        </w:rPr>
      </w:pPr>
    </w:p>
    <w:p w:rsidR="00336F56" w:rsidRPr="00336F56" w:rsidRDefault="00336F56" w:rsidP="00336F56">
      <w:pPr>
        <w:pStyle w:val="ListeParagraf"/>
        <w:numPr>
          <w:ilvl w:val="0"/>
          <w:numId w:val="5"/>
        </w:numPr>
        <w:spacing w:after="0" w:line="240" w:lineRule="auto"/>
        <w:contextualSpacing w:val="0"/>
        <w:jc w:val="both"/>
        <w:rPr>
          <w:rFonts w:cstheme="minorHAnsi"/>
          <w:sz w:val="20"/>
          <w:szCs w:val="20"/>
        </w:rPr>
      </w:pPr>
      <w:r w:rsidRPr="00336F56">
        <w:rPr>
          <w:rFonts w:cstheme="minorHAnsi"/>
          <w:b/>
          <w:sz w:val="20"/>
          <w:szCs w:val="20"/>
        </w:rPr>
        <w:t>Eczanede Depo Bazında İlaçların Hazırlanması;</w:t>
      </w:r>
    </w:p>
    <w:p w:rsidR="00336F56" w:rsidRPr="00336F56" w:rsidRDefault="00336F56" w:rsidP="00336F56">
      <w:pPr>
        <w:pStyle w:val="ListeParagraf"/>
        <w:numPr>
          <w:ilvl w:val="0"/>
          <w:numId w:val="8"/>
        </w:numPr>
        <w:spacing w:after="0" w:line="240" w:lineRule="auto"/>
        <w:contextualSpacing w:val="0"/>
        <w:jc w:val="both"/>
        <w:rPr>
          <w:rFonts w:cstheme="minorHAnsi"/>
          <w:sz w:val="20"/>
          <w:szCs w:val="20"/>
        </w:rPr>
      </w:pPr>
      <w:r w:rsidRPr="00336F56">
        <w:rPr>
          <w:rFonts w:cstheme="minorHAnsi"/>
          <w:sz w:val="20"/>
          <w:szCs w:val="20"/>
        </w:rPr>
        <w:t xml:space="preserve">Poliklinikler, Acil, TPN, Ameliyathane, Anestezi, Ürodinami, Röntgen ve Laboratuar bilgisayar üzerinden talebini yapar. Bölüm sorumlusu taşınır istek belgesi eczane gelir, talebi yapılan ilaçlar eczanede kontrol edilir, onaylanır, bilgisayar çıktısı alınır ve teslim alındığına dair bilgisayar çıktısı imzalanır  ve teslim edilir. Soğuk zincire tabi ilaçlar uygun saklama kabına konularak bölüme    transferi sağlanır. </w:t>
      </w:r>
    </w:p>
    <w:p w:rsidR="00336F56" w:rsidRPr="00336F56" w:rsidRDefault="00336F56" w:rsidP="00336F56">
      <w:pPr>
        <w:pStyle w:val="ListeParagraf"/>
        <w:numPr>
          <w:ilvl w:val="0"/>
          <w:numId w:val="7"/>
        </w:numPr>
        <w:spacing w:after="0" w:line="240" w:lineRule="auto"/>
        <w:contextualSpacing w:val="0"/>
        <w:jc w:val="both"/>
        <w:rPr>
          <w:rFonts w:cstheme="minorHAnsi"/>
          <w:sz w:val="20"/>
          <w:szCs w:val="20"/>
        </w:rPr>
      </w:pPr>
      <w:r w:rsidRPr="00336F56">
        <w:rPr>
          <w:rFonts w:cstheme="minorHAnsi"/>
          <w:sz w:val="20"/>
          <w:szCs w:val="20"/>
        </w:rPr>
        <w:t xml:space="preserve"> Çekirge yerleşkesi eczane sorumlusu ilaç miktarını belirleyerek talebini yapar ve TİF ile imza karşılığı teslim alır. Soğuk zincire tabi ilaçlar uygun saklama kabına konur ve araç ile Çekirge yerleşkesine götürülür. İla</w:t>
      </w:r>
      <w:r>
        <w:rPr>
          <w:rFonts w:cstheme="minorHAnsi"/>
          <w:sz w:val="20"/>
          <w:szCs w:val="20"/>
        </w:rPr>
        <w:t>çlar uygun bölüme yerleştirilir.</w:t>
      </w:r>
    </w:p>
    <w:p w:rsidR="00336F56" w:rsidRPr="00336F56" w:rsidRDefault="00336F56" w:rsidP="00336F56">
      <w:pPr>
        <w:pStyle w:val="ListeParagraf"/>
        <w:numPr>
          <w:ilvl w:val="0"/>
          <w:numId w:val="7"/>
        </w:numPr>
        <w:tabs>
          <w:tab w:val="left" w:pos="5760"/>
        </w:tabs>
        <w:spacing w:after="0" w:line="240" w:lineRule="auto"/>
        <w:contextualSpacing w:val="0"/>
        <w:jc w:val="both"/>
        <w:rPr>
          <w:rFonts w:cstheme="minorHAnsi"/>
          <w:sz w:val="20"/>
          <w:szCs w:val="20"/>
        </w:rPr>
      </w:pPr>
      <w:r w:rsidRPr="00336F56">
        <w:rPr>
          <w:rFonts w:cstheme="minorHAnsi"/>
          <w:sz w:val="20"/>
          <w:szCs w:val="20"/>
        </w:rPr>
        <w:t>Tabletlerin konulduğu poşetin üzerindeki ilacın adı ve son kullanma tarihi yazılı etiket yapıştırılır. Servislerde etiketler çıkartılmaz ve eczaneye geri teslim edileceği zaman etiketi ile birlikte teslim edilir.</w:t>
      </w:r>
    </w:p>
    <w:p w:rsidR="00336F56" w:rsidRPr="00336F56" w:rsidRDefault="00336F56" w:rsidP="00336F56">
      <w:pPr>
        <w:pStyle w:val="ListeParagraf"/>
        <w:numPr>
          <w:ilvl w:val="0"/>
          <w:numId w:val="7"/>
        </w:numPr>
        <w:tabs>
          <w:tab w:val="left" w:pos="5760"/>
        </w:tabs>
        <w:spacing w:after="0" w:line="240" w:lineRule="auto"/>
        <w:contextualSpacing w:val="0"/>
        <w:jc w:val="both"/>
        <w:rPr>
          <w:rFonts w:cstheme="minorHAnsi"/>
          <w:sz w:val="20"/>
          <w:szCs w:val="20"/>
        </w:rPr>
      </w:pPr>
      <w:r w:rsidRPr="00336F56">
        <w:rPr>
          <w:rFonts w:cstheme="minorHAnsi"/>
          <w:sz w:val="20"/>
          <w:szCs w:val="20"/>
        </w:rPr>
        <w:t>Hasta bazında ölçüm yapılarak hazırlanan ilaçların etiketine; ilacın tam adı, ölçüsü ve miadı yazılır. İlacın dökülmemesi için ağzı kapatılır.</w:t>
      </w:r>
    </w:p>
    <w:p w:rsidR="00336F56" w:rsidRPr="00336F56" w:rsidRDefault="00336F56" w:rsidP="00336F56">
      <w:pPr>
        <w:pStyle w:val="ListeParagraf"/>
        <w:tabs>
          <w:tab w:val="left" w:pos="5760"/>
        </w:tabs>
        <w:ind w:left="360"/>
        <w:jc w:val="both"/>
        <w:rPr>
          <w:rFonts w:cstheme="minorHAnsi"/>
          <w:sz w:val="20"/>
          <w:szCs w:val="20"/>
        </w:rPr>
      </w:pPr>
    </w:p>
    <w:p w:rsidR="00336F56" w:rsidRPr="00336F56" w:rsidRDefault="00336F56" w:rsidP="00336F56">
      <w:pPr>
        <w:pStyle w:val="ListeParagraf"/>
        <w:numPr>
          <w:ilvl w:val="0"/>
          <w:numId w:val="5"/>
        </w:numPr>
        <w:spacing w:after="0" w:line="240" w:lineRule="auto"/>
        <w:contextualSpacing w:val="0"/>
        <w:rPr>
          <w:rFonts w:cstheme="minorHAnsi"/>
          <w:b/>
          <w:sz w:val="20"/>
          <w:szCs w:val="20"/>
        </w:rPr>
      </w:pPr>
      <w:r w:rsidRPr="00336F56">
        <w:rPr>
          <w:rFonts w:cstheme="minorHAnsi"/>
          <w:b/>
          <w:sz w:val="20"/>
          <w:szCs w:val="20"/>
        </w:rPr>
        <w:t>Eczanede Mevcut Olmayan ve Acil İhtiyaç Duyulan İlacın Alımı</w:t>
      </w:r>
    </w:p>
    <w:p w:rsidR="00336F56" w:rsidRPr="00336F56" w:rsidRDefault="00336F56" w:rsidP="00336F56">
      <w:pPr>
        <w:pStyle w:val="ListeParagraf"/>
        <w:numPr>
          <w:ilvl w:val="0"/>
          <w:numId w:val="9"/>
        </w:numPr>
        <w:spacing w:after="0" w:line="240" w:lineRule="auto"/>
        <w:contextualSpacing w:val="0"/>
        <w:jc w:val="both"/>
        <w:rPr>
          <w:rFonts w:cstheme="minorHAnsi"/>
          <w:sz w:val="20"/>
          <w:szCs w:val="20"/>
        </w:rPr>
      </w:pPr>
      <w:r w:rsidRPr="00336F56">
        <w:rPr>
          <w:rFonts w:cstheme="minorHAnsi"/>
          <w:sz w:val="20"/>
          <w:szCs w:val="20"/>
        </w:rPr>
        <w:t>Eczanede mevcut olmayan ve acil ihtiyaç duyulan ilacın alımı için diğer hastanelerin eczaneleri ile temasa geçilir, TİF karşılığı temin edilir.</w:t>
      </w:r>
    </w:p>
    <w:p w:rsidR="00336F56" w:rsidRPr="00336F56" w:rsidRDefault="00336F56" w:rsidP="00336F56">
      <w:pPr>
        <w:pStyle w:val="ListeParagraf"/>
        <w:numPr>
          <w:ilvl w:val="0"/>
          <w:numId w:val="9"/>
        </w:numPr>
        <w:spacing w:after="0" w:line="240" w:lineRule="auto"/>
        <w:contextualSpacing w:val="0"/>
        <w:jc w:val="both"/>
        <w:rPr>
          <w:rFonts w:cstheme="minorHAnsi"/>
          <w:sz w:val="20"/>
          <w:szCs w:val="20"/>
        </w:rPr>
      </w:pPr>
      <w:r w:rsidRPr="00336F56">
        <w:rPr>
          <w:rFonts w:cstheme="minorHAnsi"/>
          <w:sz w:val="20"/>
          <w:szCs w:val="20"/>
        </w:rPr>
        <w:t>Diğer hastanelerin eczanelerinde ilacın bulunmadığı durumlarda, acil ihtiyaç talep formu (ilacın adı ve miktarı) doldurulur ve imzaya sunulur.</w:t>
      </w:r>
    </w:p>
    <w:p w:rsidR="00336F56" w:rsidRPr="00336F56" w:rsidRDefault="00336F56" w:rsidP="00336F56">
      <w:pPr>
        <w:pStyle w:val="ListeParagraf"/>
        <w:numPr>
          <w:ilvl w:val="0"/>
          <w:numId w:val="9"/>
        </w:numPr>
        <w:spacing w:after="0" w:line="240" w:lineRule="auto"/>
        <w:contextualSpacing w:val="0"/>
        <w:jc w:val="both"/>
        <w:rPr>
          <w:rFonts w:cstheme="minorHAnsi"/>
          <w:sz w:val="20"/>
          <w:szCs w:val="20"/>
        </w:rPr>
      </w:pPr>
      <w:r w:rsidRPr="00336F56">
        <w:rPr>
          <w:rFonts w:cstheme="minorHAnsi"/>
          <w:sz w:val="20"/>
          <w:szCs w:val="20"/>
        </w:rPr>
        <w:t>Başhekimin, sorumlu başhekim yardımcısının ve eczacının imzası olan talep formu satın alma birimine teslim edilir.</w:t>
      </w:r>
    </w:p>
    <w:p w:rsidR="00336F56" w:rsidRPr="00336F56" w:rsidRDefault="00336F56" w:rsidP="00336F56">
      <w:pPr>
        <w:pStyle w:val="ListeParagraf"/>
        <w:numPr>
          <w:ilvl w:val="0"/>
          <w:numId w:val="9"/>
        </w:numPr>
        <w:spacing w:after="0" w:line="240" w:lineRule="auto"/>
        <w:contextualSpacing w:val="0"/>
        <w:jc w:val="both"/>
        <w:rPr>
          <w:rFonts w:cstheme="minorHAnsi"/>
          <w:sz w:val="20"/>
          <w:szCs w:val="20"/>
        </w:rPr>
      </w:pPr>
      <w:r w:rsidRPr="00336F56">
        <w:rPr>
          <w:rFonts w:cstheme="minorHAnsi"/>
          <w:sz w:val="20"/>
          <w:szCs w:val="20"/>
        </w:rPr>
        <w:t xml:space="preserve"> Aynı gün içinde ilaç temin edilerek ilgili servise iletilir. </w:t>
      </w:r>
    </w:p>
    <w:p w:rsidR="00336F56" w:rsidRPr="00336F56" w:rsidRDefault="00336F56" w:rsidP="00336F56">
      <w:pPr>
        <w:jc w:val="both"/>
        <w:rPr>
          <w:rFonts w:cstheme="minorHAnsi"/>
          <w:sz w:val="20"/>
          <w:szCs w:val="20"/>
        </w:rPr>
      </w:pPr>
    </w:p>
    <w:p w:rsidR="00336F56" w:rsidRPr="00336F56" w:rsidRDefault="00336F56" w:rsidP="00336F56">
      <w:pPr>
        <w:pStyle w:val="ListeParagraf"/>
        <w:numPr>
          <w:ilvl w:val="0"/>
          <w:numId w:val="5"/>
        </w:numPr>
        <w:tabs>
          <w:tab w:val="left" w:pos="5760"/>
        </w:tabs>
        <w:spacing w:after="0" w:line="240" w:lineRule="auto"/>
        <w:contextualSpacing w:val="0"/>
        <w:jc w:val="both"/>
        <w:rPr>
          <w:rFonts w:cstheme="minorHAnsi"/>
          <w:b/>
          <w:sz w:val="20"/>
          <w:szCs w:val="20"/>
        </w:rPr>
      </w:pPr>
      <w:r w:rsidRPr="00336F56">
        <w:rPr>
          <w:rFonts w:cstheme="minorHAnsi"/>
          <w:b/>
          <w:sz w:val="20"/>
          <w:szCs w:val="20"/>
        </w:rPr>
        <w:t>Hastanın orderine yazılan ilaç hastane eczanesinde mevcut değil ise;</w:t>
      </w:r>
    </w:p>
    <w:p w:rsidR="00336F56" w:rsidRPr="00336F56" w:rsidRDefault="00336F56" w:rsidP="00336F56">
      <w:pPr>
        <w:pStyle w:val="ListeParagraf"/>
        <w:numPr>
          <w:ilvl w:val="0"/>
          <w:numId w:val="10"/>
        </w:numPr>
        <w:tabs>
          <w:tab w:val="left" w:pos="5760"/>
        </w:tabs>
        <w:spacing w:after="0" w:line="240" w:lineRule="auto"/>
        <w:contextualSpacing w:val="0"/>
        <w:jc w:val="both"/>
        <w:rPr>
          <w:rFonts w:cstheme="minorHAnsi"/>
          <w:sz w:val="20"/>
          <w:szCs w:val="20"/>
        </w:rPr>
      </w:pPr>
      <w:r w:rsidRPr="00336F56">
        <w:rPr>
          <w:rFonts w:cstheme="minorHAnsi"/>
          <w:sz w:val="20"/>
          <w:szCs w:val="20"/>
        </w:rPr>
        <w:t>Hastanın ilacı uzman doktor tarafından reçeteye yazılır.</w:t>
      </w:r>
    </w:p>
    <w:p w:rsidR="00336F56" w:rsidRPr="00336F56" w:rsidRDefault="00336F56" w:rsidP="00336F56">
      <w:pPr>
        <w:pStyle w:val="ListeParagraf"/>
        <w:numPr>
          <w:ilvl w:val="0"/>
          <w:numId w:val="10"/>
        </w:numPr>
        <w:tabs>
          <w:tab w:val="left" w:pos="5760"/>
        </w:tabs>
        <w:spacing w:after="0" w:line="240" w:lineRule="auto"/>
        <w:contextualSpacing w:val="0"/>
        <w:jc w:val="both"/>
        <w:rPr>
          <w:rFonts w:cstheme="minorHAnsi"/>
          <w:sz w:val="20"/>
          <w:szCs w:val="20"/>
        </w:rPr>
      </w:pPr>
      <w:r w:rsidRPr="00336F56">
        <w:rPr>
          <w:rFonts w:cstheme="minorHAnsi"/>
          <w:sz w:val="20"/>
          <w:szCs w:val="20"/>
        </w:rPr>
        <w:t xml:space="preserve">Reçete Başhekim Yardımcısına onaylattırılır. Eczanede “Eczanede Yoktur” kaşesi </w:t>
      </w:r>
    </w:p>
    <w:p w:rsidR="00336F56" w:rsidRPr="00336F56" w:rsidRDefault="00336F56" w:rsidP="00336F56">
      <w:pPr>
        <w:pStyle w:val="ListeParagraf"/>
        <w:tabs>
          <w:tab w:val="left" w:pos="5760"/>
        </w:tabs>
        <w:ind w:left="360"/>
        <w:jc w:val="both"/>
        <w:rPr>
          <w:rFonts w:cstheme="minorHAnsi"/>
          <w:sz w:val="20"/>
          <w:szCs w:val="20"/>
        </w:rPr>
      </w:pPr>
      <w:r w:rsidRPr="00336F56">
        <w:rPr>
          <w:rFonts w:cstheme="minorHAnsi"/>
          <w:sz w:val="20"/>
          <w:szCs w:val="20"/>
        </w:rPr>
        <w:t>basılır ve eczacı tarafından imzalanır.</w:t>
      </w:r>
    </w:p>
    <w:p w:rsidR="00336F56" w:rsidRPr="00336F56" w:rsidRDefault="00336F56" w:rsidP="00336F56">
      <w:pPr>
        <w:pStyle w:val="ListeParagraf"/>
        <w:numPr>
          <w:ilvl w:val="0"/>
          <w:numId w:val="10"/>
        </w:numPr>
        <w:tabs>
          <w:tab w:val="left" w:pos="5760"/>
        </w:tabs>
        <w:spacing w:after="0" w:line="240" w:lineRule="auto"/>
        <w:contextualSpacing w:val="0"/>
        <w:jc w:val="both"/>
        <w:rPr>
          <w:rFonts w:cstheme="minorHAnsi"/>
          <w:sz w:val="20"/>
          <w:szCs w:val="20"/>
        </w:rPr>
      </w:pPr>
      <w:r w:rsidRPr="00336F56">
        <w:rPr>
          <w:rFonts w:cstheme="minorHAnsi"/>
          <w:b/>
          <w:sz w:val="20"/>
          <w:szCs w:val="20"/>
        </w:rPr>
        <w:t xml:space="preserve"> </w:t>
      </w:r>
      <w:r w:rsidRPr="00336F56">
        <w:rPr>
          <w:rFonts w:cstheme="minorHAnsi"/>
          <w:sz w:val="20"/>
          <w:szCs w:val="20"/>
        </w:rPr>
        <w:t xml:space="preserve">İlaç hastane tarafından anlaşmalı eczaneden alınır ise hastane eczanesine giriş    </w:t>
      </w:r>
    </w:p>
    <w:p w:rsidR="00336F56" w:rsidRPr="00336F56" w:rsidRDefault="00336F56" w:rsidP="00336F56">
      <w:pPr>
        <w:pStyle w:val="ListeParagraf"/>
        <w:tabs>
          <w:tab w:val="left" w:pos="5760"/>
        </w:tabs>
        <w:ind w:left="360"/>
        <w:jc w:val="both"/>
        <w:rPr>
          <w:rFonts w:cstheme="minorHAnsi"/>
          <w:sz w:val="20"/>
          <w:szCs w:val="20"/>
        </w:rPr>
      </w:pPr>
      <w:r w:rsidRPr="00336F56">
        <w:rPr>
          <w:rFonts w:cstheme="minorHAnsi"/>
          <w:sz w:val="20"/>
          <w:szCs w:val="20"/>
        </w:rPr>
        <w:t xml:space="preserve">yapılır ve servisten hasta adına talebi yapılır.  </w:t>
      </w:r>
    </w:p>
    <w:p w:rsidR="00336F56" w:rsidRPr="00336F56" w:rsidRDefault="00336F56" w:rsidP="00336F56">
      <w:pPr>
        <w:pStyle w:val="ListeParagraf"/>
        <w:numPr>
          <w:ilvl w:val="0"/>
          <w:numId w:val="10"/>
        </w:numPr>
        <w:tabs>
          <w:tab w:val="left" w:pos="5760"/>
        </w:tabs>
        <w:spacing w:after="0" w:line="240" w:lineRule="auto"/>
        <w:contextualSpacing w:val="0"/>
        <w:jc w:val="both"/>
        <w:rPr>
          <w:rFonts w:cstheme="minorHAnsi"/>
          <w:sz w:val="20"/>
          <w:szCs w:val="20"/>
        </w:rPr>
      </w:pPr>
      <w:r w:rsidRPr="00336F56">
        <w:rPr>
          <w:rFonts w:cstheme="minorHAnsi"/>
          <w:b/>
          <w:sz w:val="20"/>
          <w:szCs w:val="20"/>
        </w:rPr>
        <w:t xml:space="preserve"> </w:t>
      </w:r>
      <w:r w:rsidRPr="00336F56">
        <w:rPr>
          <w:rFonts w:cstheme="minorHAnsi"/>
          <w:sz w:val="20"/>
          <w:szCs w:val="20"/>
        </w:rPr>
        <w:t>İlaç hastane tarafından anlaşması olmayan eczaneden alınmış ise (hasta yakını tarafından alınan) ;ilaç servis hemşiresi tarafından teslim alınır ve hemşire gözetiminde uygulanır.</w:t>
      </w:r>
    </w:p>
    <w:p w:rsidR="00336F56" w:rsidRPr="00336F56" w:rsidRDefault="00336F56" w:rsidP="00336F56">
      <w:pPr>
        <w:pStyle w:val="ListeParagraf"/>
        <w:tabs>
          <w:tab w:val="left" w:pos="5760"/>
        </w:tabs>
        <w:ind w:left="360"/>
        <w:jc w:val="both"/>
        <w:rPr>
          <w:rFonts w:cstheme="minorHAnsi"/>
          <w:sz w:val="20"/>
          <w:szCs w:val="20"/>
        </w:rPr>
      </w:pPr>
    </w:p>
    <w:p w:rsidR="00336F56" w:rsidRPr="00336F56" w:rsidRDefault="00336F56" w:rsidP="00336F56">
      <w:pPr>
        <w:pStyle w:val="ListeParagraf"/>
        <w:numPr>
          <w:ilvl w:val="0"/>
          <w:numId w:val="5"/>
        </w:numPr>
        <w:spacing w:after="0" w:line="240" w:lineRule="auto"/>
        <w:contextualSpacing w:val="0"/>
        <w:jc w:val="both"/>
        <w:rPr>
          <w:rFonts w:cstheme="minorHAnsi"/>
          <w:b/>
          <w:sz w:val="20"/>
          <w:szCs w:val="20"/>
        </w:rPr>
      </w:pPr>
      <w:r w:rsidRPr="00336F56">
        <w:rPr>
          <w:rFonts w:cstheme="minorHAnsi"/>
          <w:b/>
          <w:sz w:val="20"/>
          <w:szCs w:val="20"/>
        </w:rPr>
        <w:t>Eczaneye İlaçların Teslim Alınması, Yerleştirilmesi ve Saklanması</w:t>
      </w:r>
    </w:p>
    <w:p w:rsidR="00336F56" w:rsidRPr="00336F56" w:rsidRDefault="00336F56" w:rsidP="00336F56">
      <w:pPr>
        <w:pStyle w:val="ListeParagraf"/>
        <w:numPr>
          <w:ilvl w:val="0"/>
          <w:numId w:val="11"/>
        </w:numPr>
        <w:spacing w:after="0" w:line="240" w:lineRule="auto"/>
        <w:contextualSpacing w:val="0"/>
        <w:jc w:val="both"/>
        <w:rPr>
          <w:rFonts w:cstheme="minorHAnsi"/>
          <w:sz w:val="20"/>
          <w:szCs w:val="20"/>
        </w:rPr>
      </w:pPr>
      <w:r w:rsidRPr="00336F56">
        <w:rPr>
          <w:rFonts w:cstheme="minorHAnsi"/>
          <w:sz w:val="20"/>
          <w:szCs w:val="20"/>
        </w:rPr>
        <w:t xml:space="preserve">Alınan ilaçlar tedarikçi firma tarafından hastanemize getirilir. </w:t>
      </w:r>
    </w:p>
    <w:p w:rsidR="00336F56" w:rsidRPr="00336F56" w:rsidRDefault="00336F56" w:rsidP="00336F56">
      <w:pPr>
        <w:pStyle w:val="ListeParagraf"/>
        <w:numPr>
          <w:ilvl w:val="0"/>
          <w:numId w:val="11"/>
        </w:numPr>
        <w:spacing w:after="0" w:line="240" w:lineRule="auto"/>
        <w:contextualSpacing w:val="0"/>
        <w:jc w:val="both"/>
        <w:rPr>
          <w:rFonts w:cstheme="minorHAnsi"/>
          <w:sz w:val="20"/>
          <w:szCs w:val="20"/>
        </w:rPr>
      </w:pPr>
      <w:r w:rsidRPr="00336F56">
        <w:rPr>
          <w:rFonts w:cstheme="minorHAnsi"/>
          <w:sz w:val="20"/>
          <w:szCs w:val="20"/>
        </w:rPr>
        <w:t xml:space="preserve">Gelen ilaçların muayene komisyonu tarafından kontrolü yapılır, uygun bulunursa kabul edilir ve onaylanır. </w:t>
      </w:r>
    </w:p>
    <w:p w:rsidR="00336F56" w:rsidRPr="00336F56" w:rsidRDefault="00336F56" w:rsidP="00336F56">
      <w:pPr>
        <w:pStyle w:val="ListeParagraf"/>
        <w:numPr>
          <w:ilvl w:val="0"/>
          <w:numId w:val="11"/>
        </w:numPr>
        <w:spacing w:after="0" w:line="240" w:lineRule="auto"/>
        <w:contextualSpacing w:val="0"/>
        <w:jc w:val="both"/>
        <w:rPr>
          <w:rFonts w:cstheme="minorHAnsi"/>
          <w:sz w:val="20"/>
          <w:szCs w:val="20"/>
        </w:rPr>
      </w:pPr>
      <w:r w:rsidRPr="00336F56">
        <w:rPr>
          <w:rFonts w:cstheme="minorHAnsi"/>
          <w:sz w:val="20"/>
          <w:szCs w:val="20"/>
        </w:rPr>
        <w:t>Şartnameye uygun olmayanlarla ilgili tutanak tutulur, 1 tanesi firmaya faks çekilir, 1 tanesi eczanede dosyalanır.</w:t>
      </w:r>
    </w:p>
    <w:p w:rsidR="00336F56" w:rsidRPr="00336F56" w:rsidRDefault="00336F56" w:rsidP="00336F56">
      <w:pPr>
        <w:pStyle w:val="ListeParagraf"/>
        <w:numPr>
          <w:ilvl w:val="0"/>
          <w:numId w:val="11"/>
        </w:numPr>
        <w:spacing w:after="0" w:line="240" w:lineRule="auto"/>
        <w:contextualSpacing w:val="0"/>
        <w:jc w:val="both"/>
        <w:rPr>
          <w:rFonts w:cstheme="minorHAnsi"/>
          <w:sz w:val="20"/>
          <w:szCs w:val="20"/>
        </w:rPr>
      </w:pPr>
      <w:r w:rsidRPr="00336F56">
        <w:rPr>
          <w:rFonts w:cstheme="minorHAnsi"/>
          <w:sz w:val="20"/>
          <w:szCs w:val="20"/>
        </w:rPr>
        <w:t>Gelen ilaçlar ile faturada kayıtlı olanların adı ve miktarı karşılaştırılır.</w:t>
      </w:r>
    </w:p>
    <w:p w:rsidR="00336F56" w:rsidRPr="00336F56" w:rsidRDefault="00336F56" w:rsidP="00336F56">
      <w:pPr>
        <w:pStyle w:val="ListeParagraf"/>
        <w:numPr>
          <w:ilvl w:val="0"/>
          <w:numId w:val="11"/>
        </w:numPr>
        <w:spacing w:after="0" w:line="240" w:lineRule="auto"/>
        <w:contextualSpacing w:val="0"/>
        <w:jc w:val="both"/>
        <w:rPr>
          <w:rFonts w:cstheme="minorHAnsi"/>
          <w:sz w:val="20"/>
          <w:szCs w:val="20"/>
        </w:rPr>
      </w:pPr>
      <w:r w:rsidRPr="00336F56">
        <w:rPr>
          <w:rFonts w:cstheme="minorHAnsi"/>
          <w:sz w:val="20"/>
          <w:szCs w:val="20"/>
        </w:rPr>
        <w:t>Gelen ilaçların son kullanma tarihleri kontrol edilir.</w:t>
      </w:r>
    </w:p>
    <w:p w:rsidR="00336F56" w:rsidRPr="00336F56" w:rsidRDefault="00336F56" w:rsidP="00336F56">
      <w:pPr>
        <w:pStyle w:val="ListeParagraf"/>
        <w:numPr>
          <w:ilvl w:val="0"/>
          <w:numId w:val="11"/>
        </w:numPr>
        <w:spacing w:after="0" w:line="240" w:lineRule="auto"/>
        <w:contextualSpacing w:val="0"/>
        <w:jc w:val="both"/>
        <w:rPr>
          <w:rFonts w:cstheme="minorHAnsi"/>
          <w:sz w:val="20"/>
          <w:szCs w:val="20"/>
        </w:rPr>
      </w:pPr>
      <w:r w:rsidRPr="00336F56">
        <w:rPr>
          <w:rFonts w:cstheme="minorHAnsi"/>
          <w:sz w:val="20"/>
          <w:szCs w:val="20"/>
        </w:rPr>
        <w:t>Teslim alınan ilaçların firmalardan gönderilen faturaya göre TİF’leri yazılır.</w:t>
      </w:r>
    </w:p>
    <w:p w:rsidR="00336F56" w:rsidRPr="00336F56" w:rsidRDefault="00336F56" w:rsidP="00336F56">
      <w:pPr>
        <w:pStyle w:val="ListeParagraf"/>
        <w:numPr>
          <w:ilvl w:val="0"/>
          <w:numId w:val="11"/>
        </w:numPr>
        <w:spacing w:after="0" w:line="240" w:lineRule="auto"/>
        <w:contextualSpacing w:val="0"/>
        <w:jc w:val="both"/>
        <w:rPr>
          <w:rFonts w:cstheme="minorHAnsi"/>
          <w:b/>
          <w:sz w:val="20"/>
          <w:szCs w:val="20"/>
        </w:rPr>
      </w:pPr>
      <w:r w:rsidRPr="00336F56">
        <w:rPr>
          <w:rFonts w:cstheme="minorHAnsi"/>
          <w:sz w:val="20"/>
          <w:szCs w:val="20"/>
        </w:rPr>
        <w:t>İhale ile alınan ilaçlar depo teslimi olarak eczanenin depolarına yerleştirilir.</w:t>
      </w:r>
      <w:r w:rsidRPr="00336F56">
        <w:rPr>
          <w:rFonts w:cstheme="minorHAnsi"/>
          <w:b/>
          <w:sz w:val="20"/>
          <w:szCs w:val="20"/>
        </w:rPr>
        <w:t xml:space="preserve"> </w:t>
      </w:r>
    </w:p>
    <w:p w:rsidR="00336F56" w:rsidRPr="00336F56" w:rsidRDefault="00336F56" w:rsidP="00336F56">
      <w:pPr>
        <w:pStyle w:val="ListeParagraf"/>
        <w:numPr>
          <w:ilvl w:val="0"/>
          <w:numId w:val="11"/>
        </w:numPr>
        <w:spacing w:after="0" w:line="240" w:lineRule="auto"/>
        <w:contextualSpacing w:val="0"/>
        <w:jc w:val="both"/>
        <w:rPr>
          <w:rFonts w:cstheme="minorHAnsi"/>
          <w:sz w:val="20"/>
          <w:szCs w:val="20"/>
        </w:rPr>
      </w:pPr>
      <w:r w:rsidRPr="00336F56">
        <w:rPr>
          <w:rFonts w:cstheme="minorHAnsi"/>
          <w:sz w:val="20"/>
          <w:szCs w:val="20"/>
        </w:rPr>
        <w:t xml:space="preserve"> Adı, ambalajı, okunuşu ve farklı dozları olan ilaçlar ayrı raflara yerleştirilir.</w:t>
      </w:r>
    </w:p>
    <w:p w:rsidR="00336F56" w:rsidRPr="00336F56" w:rsidRDefault="00336F56" w:rsidP="00336F56">
      <w:pPr>
        <w:pStyle w:val="ListeParagraf"/>
        <w:numPr>
          <w:ilvl w:val="0"/>
          <w:numId w:val="11"/>
        </w:numPr>
        <w:spacing w:after="0" w:line="240" w:lineRule="auto"/>
        <w:contextualSpacing w:val="0"/>
        <w:jc w:val="both"/>
        <w:rPr>
          <w:rFonts w:cstheme="minorHAnsi"/>
          <w:sz w:val="20"/>
          <w:szCs w:val="20"/>
        </w:rPr>
      </w:pPr>
      <w:r w:rsidRPr="00336F56">
        <w:rPr>
          <w:rFonts w:cstheme="minorHAnsi"/>
          <w:sz w:val="20"/>
          <w:szCs w:val="20"/>
        </w:rPr>
        <w:t>Oda ısısında bekletilmesi gereken ilaçlar (+4) – (+25) derece arasında muhafaza edilir.</w:t>
      </w:r>
    </w:p>
    <w:p w:rsidR="00336F56" w:rsidRPr="00336F56" w:rsidRDefault="00336F56" w:rsidP="00336F56">
      <w:pPr>
        <w:pStyle w:val="ListeParagraf"/>
        <w:numPr>
          <w:ilvl w:val="0"/>
          <w:numId w:val="11"/>
        </w:numPr>
        <w:spacing w:after="0" w:line="240" w:lineRule="auto"/>
        <w:contextualSpacing w:val="0"/>
        <w:jc w:val="both"/>
        <w:rPr>
          <w:rFonts w:cstheme="minorHAnsi"/>
          <w:sz w:val="20"/>
          <w:szCs w:val="20"/>
        </w:rPr>
      </w:pPr>
      <w:r w:rsidRPr="00336F56">
        <w:rPr>
          <w:rFonts w:cstheme="minorHAnsi"/>
          <w:sz w:val="20"/>
          <w:szCs w:val="20"/>
        </w:rPr>
        <w:t>Buzdolabında saklanması gereken ilaçlar (+2)-(+8) derecede muhafaza edilir. Gerektiğinde buzdolabına konulan ilacın özelliğine göre ısı ayarlaması yapılır ve buna göre takibi yapılır.</w:t>
      </w:r>
    </w:p>
    <w:p w:rsidR="00336F56" w:rsidRPr="00336F56" w:rsidRDefault="00336F56" w:rsidP="00336F56">
      <w:pPr>
        <w:pStyle w:val="ListeParagraf"/>
        <w:numPr>
          <w:ilvl w:val="0"/>
          <w:numId w:val="11"/>
        </w:numPr>
        <w:spacing w:after="0" w:line="240" w:lineRule="auto"/>
        <w:contextualSpacing w:val="0"/>
        <w:jc w:val="both"/>
        <w:rPr>
          <w:rFonts w:cstheme="minorHAnsi"/>
          <w:sz w:val="20"/>
          <w:szCs w:val="20"/>
        </w:rPr>
      </w:pPr>
      <w:r w:rsidRPr="00336F56">
        <w:rPr>
          <w:rFonts w:cstheme="minorHAnsi"/>
          <w:sz w:val="20"/>
          <w:szCs w:val="20"/>
        </w:rPr>
        <w:t>Nem oranları % 65’ in altında olmalıdır.</w:t>
      </w:r>
    </w:p>
    <w:p w:rsidR="00336F56" w:rsidRPr="00336F56" w:rsidRDefault="00336F56" w:rsidP="00336F56">
      <w:pPr>
        <w:pStyle w:val="ListeParagraf"/>
        <w:numPr>
          <w:ilvl w:val="0"/>
          <w:numId w:val="11"/>
        </w:numPr>
        <w:spacing w:after="0" w:line="240" w:lineRule="auto"/>
        <w:contextualSpacing w:val="0"/>
        <w:jc w:val="both"/>
        <w:rPr>
          <w:rFonts w:cstheme="minorHAnsi"/>
          <w:sz w:val="20"/>
          <w:szCs w:val="20"/>
        </w:rPr>
      </w:pPr>
      <w:r w:rsidRPr="00336F56">
        <w:rPr>
          <w:rFonts w:cstheme="minorHAnsi"/>
          <w:sz w:val="20"/>
          <w:szCs w:val="20"/>
        </w:rPr>
        <w:t>Yüksek riskli ilaçların depoya konulduğu rafa belirtici etiket yapıştırılır.</w:t>
      </w:r>
    </w:p>
    <w:p w:rsidR="00336F56" w:rsidRPr="00336F56" w:rsidRDefault="00336F56" w:rsidP="00336F56">
      <w:pPr>
        <w:pStyle w:val="ListeParagraf"/>
        <w:numPr>
          <w:ilvl w:val="0"/>
          <w:numId w:val="11"/>
        </w:numPr>
        <w:spacing w:after="0" w:line="240" w:lineRule="auto"/>
        <w:contextualSpacing w:val="0"/>
        <w:jc w:val="both"/>
        <w:rPr>
          <w:rFonts w:cstheme="minorHAnsi"/>
          <w:sz w:val="20"/>
          <w:szCs w:val="20"/>
        </w:rPr>
      </w:pPr>
      <w:r w:rsidRPr="00336F56">
        <w:rPr>
          <w:rFonts w:cstheme="minorHAnsi"/>
          <w:sz w:val="20"/>
          <w:szCs w:val="20"/>
        </w:rPr>
        <w:t>Yüksek riskli ilaçlar servis eczanesine çıkartıldığı zaman “       Yüksek Riskli İlaç          “ etiket yapıştırılır. Servislere bu şekilde teslim edilir. Servislerde de aynı şekilde muhafaza edilir.</w:t>
      </w:r>
    </w:p>
    <w:p w:rsidR="00336F56" w:rsidRPr="00336F56" w:rsidRDefault="00336F56" w:rsidP="00336F56">
      <w:pPr>
        <w:pStyle w:val="ListeParagraf"/>
        <w:numPr>
          <w:ilvl w:val="0"/>
          <w:numId w:val="11"/>
        </w:numPr>
        <w:spacing w:after="0" w:line="240" w:lineRule="auto"/>
        <w:contextualSpacing w:val="0"/>
        <w:jc w:val="both"/>
        <w:rPr>
          <w:rFonts w:cstheme="minorHAnsi"/>
          <w:sz w:val="20"/>
          <w:szCs w:val="20"/>
        </w:rPr>
      </w:pPr>
      <w:r w:rsidRPr="00336F56">
        <w:rPr>
          <w:rFonts w:cstheme="minorHAnsi"/>
          <w:sz w:val="20"/>
          <w:szCs w:val="20"/>
        </w:rPr>
        <w:t>Belirlenen sıcaklık ve nem oranlarının aşılması durumunda sorumlu eczacıya müdür yardımcılarına ve teknik servis sorumlularına bildirilir.</w:t>
      </w:r>
    </w:p>
    <w:p w:rsidR="00336F56" w:rsidRDefault="00336F56" w:rsidP="00336F56">
      <w:pPr>
        <w:pStyle w:val="ListeParagraf"/>
        <w:ind w:left="360"/>
        <w:jc w:val="both"/>
        <w:rPr>
          <w:rFonts w:cstheme="minorHAnsi"/>
          <w:sz w:val="20"/>
          <w:szCs w:val="20"/>
        </w:rPr>
      </w:pPr>
    </w:p>
    <w:p w:rsidR="00336F56" w:rsidRDefault="00336F56" w:rsidP="00336F56">
      <w:pPr>
        <w:pStyle w:val="ListeParagraf"/>
        <w:ind w:left="360"/>
        <w:jc w:val="both"/>
        <w:rPr>
          <w:rFonts w:cstheme="minorHAnsi"/>
          <w:sz w:val="20"/>
          <w:szCs w:val="20"/>
        </w:rPr>
      </w:pPr>
    </w:p>
    <w:p w:rsidR="00336F56" w:rsidRDefault="00336F56" w:rsidP="00336F56">
      <w:pPr>
        <w:pStyle w:val="ListeParagraf"/>
        <w:ind w:left="360"/>
        <w:jc w:val="both"/>
        <w:rPr>
          <w:rFonts w:cstheme="minorHAnsi"/>
          <w:sz w:val="20"/>
          <w:szCs w:val="20"/>
        </w:rPr>
      </w:pPr>
    </w:p>
    <w:p w:rsidR="00336F56" w:rsidRPr="00336F56" w:rsidRDefault="00336F56" w:rsidP="00336F56">
      <w:pPr>
        <w:pStyle w:val="ListeParagraf"/>
        <w:ind w:left="360"/>
        <w:jc w:val="both"/>
        <w:rPr>
          <w:rFonts w:cstheme="minorHAnsi"/>
          <w:sz w:val="20"/>
          <w:szCs w:val="20"/>
        </w:rPr>
      </w:pPr>
    </w:p>
    <w:p w:rsidR="00336F56" w:rsidRPr="00336F56" w:rsidRDefault="00336F56" w:rsidP="00336F56">
      <w:pPr>
        <w:pStyle w:val="ListeParagraf"/>
        <w:numPr>
          <w:ilvl w:val="0"/>
          <w:numId w:val="5"/>
        </w:numPr>
        <w:spacing w:after="0" w:line="240" w:lineRule="auto"/>
        <w:contextualSpacing w:val="0"/>
        <w:jc w:val="both"/>
        <w:rPr>
          <w:rFonts w:cstheme="minorHAnsi"/>
          <w:b/>
          <w:sz w:val="20"/>
          <w:szCs w:val="20"/>
        </w:rPr>
      </w:pPr>
      <w:r w:rsidRPr="00336F56">
        <w:rPr>
          <w:rFonts w:cstheme="minorHAnsi"/>
          <w:b/>
          <w:sz w:val="20"/>
          <w:szCs w:val="20"/>
        </w:rPr>
        <w:t xml:space="preserve">İlaçların Son Kullanma Tarihlerinin Takibi </w:t>
      </w:r>
    </w:p>
    <w:p w:rsidR="00336F56" w:rsidRPr="00336F56" w:rsidRDefault="00336F56" w:rsidP="00336F56">
      <w:pPr>
        <w:pStyle w:val="ListeParagraf"/>
        <w:numPr>
          <w:ilvl w:val="0"/>
          <w:numId w:val="12"/>
        </w:numPr>
        <w:spacing w:after="0" w:line="240" w:lineRule="auto"/>
        <w:contextualSpacing w:val="0"/>
        <w:jc w:val="both"/>
        <w:rPr>
          <w:rFonts w:cstheme="minorHAnsi"/>
          <w:sz w:val="20"/>
          <w:szCs w:val="20"/>
        </w:rPr>
      </w:pPr>
      <w:r w:rsidRPr="00336F56">
        <w:rPr>
          <w:rFonts w:cstheme="minorHAnsi"/>
          <w:b/>
          <w:sz w:val="20"/>
          <w:szCs w:val="20"/>
        </w:rPr>
        <w:t xml:space="preserve"> </w:t>
      </w:r>
      <w:r w:rsidRPr="00336F56">
        <w:rPr>
          <w:rFonts w:cstheme="minorHAnsi"/>
          <w:sz w:val="20"/>
          <w:szCs w:val="20"/>
        </w:rPr>
        <w:t>Eczaneye kabul edilen ilaçların son kullanma tarihleri dosyalanmış ilaç listesine kayıt edilir.</w:t>
      </w:r>
    </w:p>
    <w:p w:rsidR="00336F56" w:rsidRPr="00336F56" w:rsidRDefault="00336F56" w:rsidP="00336F56">
      <w:pPr>
        <w:pStyle w:val="ListeParagraf"/>
        <w:numPr>
          <w:ilvl w:val="0"/>
          <w:numId w:val="12"/>
        </w:numPr>
        <w:spacing w:after="0" w:line="240" w:lineRule="auto"/>
        <w:contextualSpacing w:val="0"/>
        <w:jc w:val="both"/>
        <w:rPr>
          <w:rFonts w:cstheme="minorHAnsi"/>
          <w:sz w:val="20"/>
          <w:szCs w:val="20"/>
        </w:rPr>
      </w:pPr>
      <w:r w:rsidRPr="00336F56">
        <w:rPr>
          <w:rFonts w:cstheme="minorHAnsi"/>
          <w:sz w:val="20"/>
          <w:szCs w:val="20"/>
        </w:rPr>
        <w:t>İlaçlar, son kullanma tarihlerine göre yakın miatlılar öne uzun miatlılar arkaya gelecek şekilde ilaç deposundaki yerlerine sıralanır. Depodan ilaç verilirken ilaç kartlarına hangi tarihte, kaç adet ve nereye verildiği yazılır.</w:t>
      </w:r>
    </w:p>
    <w:p w:rsidR="00336F56" w:rsidRPr="00336F56" w:rsidRDefault="00336F56" w:rsidP="00336F56">
      <w:pPr>
        <w:pStyle w:val="ListeParagraf"/>
        <w:numPr>
          <w:ilvl w:val="0"/>
          <w:numId w:val="12"/>
        </w:numPr>
        <w:spacing w:after="0" w:line="240" w:lineRule="auto"/>
        <w:contextualSpacing w:val="0"/>
        <w:jc w:val="both"/>
        <w:rPr>
          <w:rFonts w:cstheme="minorHAnsi"/>
          <w:sz w:val="20"/>
          <w:szCs w:val="20"/>
        </w:rPr>
      </w:pPr>
      <w:r w:rsidRPr="00336F56">
        <w:rPr>
          <w:rFonts w:cstheme="minorHAnsi"/>
          <w:sz w:val="20"/>
          <w:szCs w:val="20"/>
        </w:rPr>
        <w:t>Ayda bir ilaçların son kullanma tarihleri kontrol edilerek miadı yaklaşmış olan ilaçların isim ve miktarları idareye, doktor odalarına ve servislere liste halinde bildirilir.</w:t>
      </w:r>
    </w:p>
    <w:p w:rsidR="00336F56" w:rsidRPr="00336F56" w:rsidRDefault="00336F56" w:rsidP="00336F56">
      <w:pPr>
        <w:pStyle w:val="ListeParagraf"/>
        <w:numPr>
          <w:ilvl w:val="0"/>
          <w:numId w:val="12"/>
        </w:numPr>
        <w:spacing w:after="0" w:line="240" w:lineRule="auto"/>
        <w:contextualSpacing w:val="0"/>
        <w:jc w:val="both"/>
        <w:rPr>
          <w:rFonts w:cstheme="minorHAnsi"/>
          <w:b/>
          <w:sz w:val="20"/>
          <w:szCs w:val="20"/>
        </w:rPr>
      </w:pPr>
      <w:r w:rsidRPr="00336F56">
        <w:rPr>
          <w:rFonts w:cstheme="minorHAnsi"/>
          <w:sz w:val="20"/>
          <w:szCs w:val="20"/>
        </w:rPr>
        <w:t>Son kullanma tarihinin bitimine üç aydan az kalan ilaçlar için hastaneler arası görüşme yapılır, firmalara fax çekilerek uzun miatlı olanla değiştirilmesi talep edilir. MKYS üzerinden diğer hastanelere bildirimi sağlanır.</w:t>
      </w:r>
      <w:r w:rsidRPr="00336F56">
        <w:rPr>
          <w:rFonts w:cstheme="minorHAnsi"/>
          <w:b/>
          <w:sz w:val="20"/>
          <w:szCs w:val="20"/>
        </w:rPr>
        <w:t xml:space="preserve"> </w:t>
      </w:r>
    </w:p>
    <w:p w:rsidR="00336F56" w:rsidRPr="00336F56" w:rsidRDefault="00336F56" w:rsidP="00336F56">
      <w:pPr>
        <w:pStyle w:val="ListeParagraf"/>
        <w:numPr>
          <w:ilvl w:val="0"/>
          <w:numId w:val="12"/>
        </w:numPr>
        <w:spacing w:after="0" w:line="240" w:lineRule="auto"/>
        <w:contextualSpacing w:val="0"/>
        <w:jc w:val="both"/>
        <w:rPr>
          <w:rFonts w:cstheme="minorHAnsi"/>
          <w:sz w:val="20"/>
          <w:szCs w:val="20"/>
        </w:rPr>
      </w:pPr>
      <w:r w:rsidRPr="00336F56">
        <w:rPr>
          <w:rFonts w:cstheme="minorHAnsi"/>
          <w:sz w:val="20"/>
          <w:szCs w:val="20"/>
        </w:rPr>
        <w:t>İhtiyaç fazlası ilaçlar için hastaneler arası görüşme yapılır ayrıca liste halinde her ayın ilk haftası içinde Sağlık Müdürlüğüne gönderilir.</w:t>
      </w:r>
      <w:r w:rsidRPr="00336F56">
        <w:rPr>
          <w:rFonts w:cstheme="minorHAnsi"/>
          <w:b/>
          <w:sz w:val="20"/>
          <w:szCs w:val="20"/>
        </w:rPr>
        <w:t xml:space="preserve">    </w:t>
      </w:r>
    </w:p>
    <w:p w:rsidR="00336F56" w:rsidRPr="00336F56" w:rsidRDefault="00336F56" w:rsidP="00336F56">
      <w:pPr>
        <w:pStyle w:val="ListeParagraf"/>
        <w:ind w:left="360"/>
        <w:jc w:val="both"/>
        <w:rPr>
          <w:rFonts w:cstheme="minorHAnsi"/>
          <w:sz w:val="20"/>
          <w:szCs w:val="20"/>
        </w:rPr>
      </w:pPr>
      <w:r w:rsidRPr="00336F56">
        <w:rPr>
          <w:rFonts w:cstheme="minorHAnsi"/>
          <w:b/>
          <w:sz w:val="20"/>
          <w:szCs w:val="20"/>
        </w:rPr>
        <w:t xml:space="preserve"> </w:t>
      </w:r>
    </w:p>
    <w:p w:rsidR="00336F56" w:rsidRPr="00336F56" w:rsidRDefault="00336F56" w:rsidP="00336F56">
      <w:pPr>
        <w:pStyle w:val="ListeParagraf"/>
        <w:numPr>
          <w:ilvl w:val="0"/>
          <w:numId w:val="5"/>
        </w:numPr>
        <w:spacing w:after="0" w:line="240" w:lineRule="auto"/>
        <w:contextualSpacing w:val="0"/>
        <w:rPr>
          <w:rFonts w:cstheme="minorHAnsi"/>
          <w:b/>
          <w:sz w:val="20"/>
          <w:szCs w:val="20"/>
        </w:rPr>
      </w:pPr>
      <w:r w:rsidRPr="00336F56">
        <w:rPr>
          <w:rFonts w:cstheme="minorHAnsi"/>
          <w:b/>
          <w:sz w:val="20"/>
          <w:szCs w:val="20"/>
        </w:rPr>
        <w:t>Eczanedeki İlaçların Stok Seviyeleri ve Miat Takibi</w:t>
      </w:r>
    </w:p>
    <w:p w:rsidR="00336F56" w:rsidRPr="00336F56" w:rsidRDefault="00336F56" w:rsidP="00336F56">
      <w:pPr>
        <w:pStyle w:val="ListeParagraf"/>
        <w:numPr>
          <w:ilvl w:val="0"/>
          <w:numId w:val="13"/>
        </w:numPr>
        <w:spacing w:after="0" w:line="240" w:lineRule="auto"/>
        <w:contextualSpacing w:val="0"/>
        <w:jc w:val="both"/>
        <w:rPr>
          <w:rFonts w:cstheme="minorHAnsi"/>
          <w:sz w:val="20"/>
          <w:szCs w:val="20"/>
        </w:rPr>
      </w:pPr>
      <w:r w:rsidRPr="00336F56">
        <w:rPr>
          <w:rFonts w:cstheme="minorHAnsi"/>
          <w:sz w:val="20"/>
          <w:szCs w:val="20"/>
        </w:rPr>
        <w:t>İlaç  miktarlarının kritik stok seviyesinde olanları tespit edilir.</w:t>
      </w:r>
    </w:p>
    <w:p w:rsidR="00336F56" w:rsidRPr="00336F56" w:rsidRDefault="00336F56" w:rsidP="00336F56">
      <w:pPr>
        <w:pStyle w:val="ListeParagraf"/>
        <w:numPr>
          <w:ilvl w:val="0"/>
          <w:numId w:val="13"/>
        </w:numPr>
        <w:spacing w:after="0" w:line="240" w:lineRule="auto"/>
        <w:contextualSpacing w:val="0"/>
        <w:jc w:val="both"/>
        <w:rPr>
          <w:rFonts w:cstheme="minorHAnsi"/>
          <w:sz w:val="20"/>
          <w:szCs w:val="20"/>
        </w:rPr>
      </w:pPr>
      <w:r w:rsidRPr="00336F56">
        <w:rPr>
          <w:rFonts w:cstheme="minorHAnsi"/>
          <w:sz w:val="20"/>
          <w:szCs w:val="20"/>
        </w:rPr>
        <w:t>Kritik stok seviyesinde olan ilaçların muadillerinin miktarları kontrol edilir ve muadiller satışa sunulur.</w:t>
      </w:r>
    </w:p>
    <w:p w:rsidR="00336F56" w:rsidRPr="00336F56" w:rsidRDefault="00336F56" w:rsidP="00336F56">
      <w:pPr>
        <w:pStyle w:val="ListeParagraf"/>
        <w:numPr>
          <w:ilvl w:val="0"/>
          <w:numId w:val="13"/>
        </w:numPr>
        <w:spacing w:after="0" w:line="240" w:lineRule="auto"/>
        <w:contextualSpacing w:val="0"/>
        <w:jc w:val="both"/>
        <w:rPr>
          <w:rFonts w:cstheme="minorHAnsi"/>
          <w:sz w:val="20"/>
          <w:szCs w:val="20"/>
        </w:rPr>
      </w:pPr>
      <w:r w:rsidRPr="00336F56">
        <w:rPr>
          <w:rFonts w:cstheme="minorHAnsi"/>
          <w:sz w:val="20"/>
          <w:szCs w:val="20"/>
        </w:rPr>
        <w:t>Muadilleri yok ise miktarları kritik stok seviyesine düşen ilaçlar satın alınması için talep edilir.</w:t>
      </w:r>
    </w:p>
    <w:p w:rsidR="00336F56" w:rsidRPr="00336F56" w:rsidRDefault="00336F56" w:rsidP="00336F56">
      <w:pPr>
        <w:pStyle w:val="ListeParagraf"/>
        <w:ind w:left="360"/>
        <w:jc w:val="both"/>
        <w:rPr>
          <w:rFonts w:cstheme="minorHAnsi"/>
          <w:sz w:val="20"/>
          <w:szCs w:val="20"/>
        </w:rPr>
      </w:pPr>
    </w:p>
    <w:p w:rsidR="00336F56" w:rsidRPr="00336F56" w:rsidRDefault="00336F56" w:rsidP="00336F56">
      <w:pPr>
        <w:pStyle w:val="ListeParagraf"/>
        <w:numPr>
          <w:ilvl w:val="0"/>
          <w:numId w:val="5"/>
        </w:numPr>
        <w:spacing w:after="0" w:line="240" w:lineRule="auto"/>
        <w:contextualSpacing w:val="0"/>
        <w:rPr>
          <w:rFonts w:cstheme="minorHAnsi"/>
          <w:b/>
          <w:sz w:val="20"/>
          <w:szCs w:val="20"/>
        </w:rPr>
      </w:pPr>
      <w:r w:rsidRPr="00336F56">
        <w:rPr>
          <w:rFonts w:cstheme="minorHAnsi"/>
          <w:b/>
          <w:sz w:val="20"/>
          <w:szCs w:val="20"/>
        </w:rPr>
        <w:t xml:space="preserve">Son Kullanma Tarihleri Geçen İlaçların İmhası </w:t>
      </w:r>
    </w:p>
    <w:p w:rsidR="00336F56" w:rsidRPr="00336F56" w:rsidRDefault="00336F56" w:rsidP="00336F56">
      <w:pPr>
        <w:pStyle w:val="ListeParagraf"/>
        <w:numPr>
          <w:ilvl w:val="0"/>
          <w:numId w:val="14"/>
        </w:numPr>
        <w:spacing w:after="0" w:line="240" w:lineRule="auto"/>
        <w:contextualSpacing w:val="0"/>
        <w:jc w:val="both"/>
        <w:rPr>
          <w:rFonts w:cstheme="minorHAnsi"/>
          <w:sz w:val="20"/>
          <w:szCs w:val="20"/>
        </w:rPr>
      </w:pPr>
      <w:r w:rsidRPr="00336F56">
        <w:rPr>
          <w:rFonts w:cstheme="minorHAnsi"/>
          <w:sz w:val="20"/>
          <w:szCs w:val="20"/>
        </w:rPr>
        <w:t>Miadı geçen ilaçlar ilacın adı, ilacın formu, miktarı ve son kullanma tarihi belirtilmiş imha tutanağı hazırlanır.</w:t>
      </w:r>
    </w:p>
    <w:p w:rsidR="00336F56" w:rsidRPr="00336F56" w:rsidRDefault="00336F56" w:rsidP="00336F56">
      <w:pPr>
        <w:pStyle w:val="ListeParagraf"/>
        <w:numPr>
          <w:ilvl w:val="0"/>
          <w:numId w:val="14"/>
        </w:numPr>
        <w:spacing w:after="0" w:line="240" w:lineRule="auto"/>
        <w:contextualSpacing w:val="0"/>
        <w:jc w:val="both"/>
        <w:rPr>
          <w:rFonts w:cstheme="minorHAnsi"/>
          <w:smallCaps/>
          <w:sz w:val="20"/>
          <w:szCs w:val="20"/>
        </w:rPr>
      </w:pPr>
      <w:r w:rsidRPr="00336F56">
        <w:rPr>
          <w:rFonts w:cstheme="minorHAnsi"/>
          <w:sz w:val="20"/>
          <w:szCs w:val="20"/>
        </w:rPr>
        <w:t>İmha tutanağı kontrol edilir ve imzaya sunulur, eczacı, eczacı teknisyeni, sorumlu hemşire, sorumlu doktor, müdür, başhekim yardımcısı, başhekim tarafından imzalanan bu tutanak özel tutanaklar dosyasında muhafaza edilir.</w:t>
      </w:r>
      <w:r w:rsidRPr="00336F56">
        <w:rPr>
          <w:rFonts w:cstheme="minorHAnsi"/>
          <w:smallCaps/>
          <w:sz w:val="20"/>
          <w:szCs w:val="20"/>
        </w:rPr>
        <w:t xml:space="preserve"> </w:t>
      </w:r>
    </w:p>
    <w:p w:rsidR="00336F56" w:rsidRPr="00336F56" w:rsidRDefault="00336F56" w:rsidP="00336F56">
      <w:pPr>
        <w:pStyle w:val="ListeParagraf"/>
        <w:numPr>
          <w:ilvl w:val="0"/>
          <w:numId w:val="14"/>
        </w:numPr>
        <w:spacing w:after="0" w:line="240" w:lineRule="auto"/>
        <w:contextualSpacing w:val="0"/>
        <w:jc w:val="both"/>
        <w:rPr>
          <w:rFonts w:cstheme="minorHAnsi"/>
          <w:sz w:val="20"/>
          <w:szCs w:val="20"/>
        </w:rPr>
      </w:pPr>
      <w:r w:rsidRPr="00336F56">
        <w:rPr>
          <w:rFonts w:cstheme="minorHAnsi"/>
          <w:sz w:val="20"/>
          <w:szCs w:val="20"/>
        </w:rPr>
        <w:t>İlacın türüne göre imha gerçekleşir ve tıbbi atıklar konteynerinde toplanır. Eczanede oluşabilecek diğer atıklar(cam, karton, kâğıt… vb) için ilgili atık kutuları hazırlanmış olup, atıkların kaynağında ayrıştırılması sağlanır.</w:t>
      </w:r>
    </w:p>
    <w:p w:rsidR="00336F56" w:rsidRPr="00336F56" w:rsidRDefault="00336F56" w:rsidP="00336F56">
      <w:pPr>
        <w:pStyle w:val="ListeParagraf"/>
        <w:numPr>
          <w:ilvl w:val="0"/>
          <w:numId w:val="14"/>
        </w:numPr>
        <w:spacing w:after="0" w:line="240" w:lineRule="auto"/>
        <w:contextualSpacing w:val="0"/>
        <w:jc w:val="both"/>
        <w:rPr>
          <w:rFonts w:cstheme="minorHAnsi"/>
          <w:sz w:val="20"/>
          <w:szCs w:val="20"/>
        </w:rPr>
      </w:pPr>
      <w:r w:rsidRPr="00336F56">
        <w:rPr>
          <w:rFonts w:cstheme="minorHAnsi"/>
          <w:sz w:val="20"/>
          <w:szCs w:val="20"/>
        </w:rPr>
        <w:t>İmha edilen ilaç bilgisayar programına kayıt edilir.</w:t>
      </w:r>
    </w:p>
    <w:p w:rsidR="00336F56" w:rsidRPr="00336F56" w:rsidRDefault="00336F56" w:rsidP="00336F56">
      <w:pPr>
        <w:pStyle w:val="ListeParagraf"/>
        <w:numPr>
          <w:ilvl w:val="0"/>
          <w:numId w:val="14"/>
        </w:numPr>
        <w:spacing w:after="0" w:line="240" w:lineRule="auto"/>
        <w:contextualSpacing w:val="0"/>
        <w:jc w:val="both"/>
        <w:rPr>
          <w:rFonts w:cstheme="minorHAnsi"/>
          <w:sz w:val="20"/>
          <w:szCs w:val="20"/>
        </w:rPr>
      </w:pPr>
      <w:r w:rsidRPr="00336F56">
        <w:rPr>
          <w:rFonts w:cstheme="minorHAnsi"/>
          <w:sz w:val="20"/>
          <w:szCs w:val="20"/>
        </w:rPr>
        <w:t xml:space="preserve">Taşıma, rafa dizme ve servislere verme esnasında kırılan ilaçlar için tutanak tutulur. </w:t>
      </w:r>
    </w:p>
    <w:p w:rsidR="00336F56" w:rsidRPr="00336F56" w:rsidRDefault="00336F56" w:rsidP="00336F56">
      <w:pPr>
        <w:pStyle w:val="ListeParagraf"/>
        <w:numPr>
          <w:ilvl w:val="0"/>
          <w:numId w:val="14"/>
        </w:numPr>
        <w:spacing w:after="0" w:line="240" w:lineRule="auto"/>
        <w:contextualSpacing w:val="0"/>
        <w:jc w:val="both"/>
        <w:rPr>
          <w:rFonts w:cstheme="minorHAnsi"/>
          <w:sz w:val="20"/>
          <w:szCs w:val="20"/>
        </w:rPr>
      </w:pPr>
      <w:r w:rsidRPr="00336F56">
        <w:rPr>
          <w:rFonts w:cstheme="minorHAnsi"/>
          <w:sz w:val="20"/>
          <w:szCs w:val="20"/>
        </w:rPr>
        <w:t>Program üzerinden zayi gösterilerek düşüşü yapılır ve ilaç tıbbi atığa atılır.</w:t>
      </w:r>
    </w:p>
    <w:p w:rsidR="00336F56" w:rsidRPr="00336F56" w:rsidRDefault="00336F56" w:rsidP="00336F56">
      <w:pPr>
        <w:jc w:val="both"/>
        <w:rPr>
          <w:rFonts w:cstheme="minorHAnsi"/>
          <w:b/>
          <w:sz w:val="20"/>
          <w:szCs w:val="20"/>
        </w:rPr>
      </w:pPr>
    </w:p>
    <w:p w:rsidR="00336F56" w:rsidRPr="00336F56" w:rsidRDefault="00336F56" w:rsidP="00336F56">
      <w:pPr>
        <w:pStyle w:val="ListeParagraf"/>
        <w:numPr>
          <w:ilvl w:val="0"/>
          <w:numId w:val="15"/>
        </w:numPr>
        <w:spacing w:after="0" w:line="240" w:lineRule="auto"/>
        <w:contextualSpacing w:val="0"/>
        <w:jc w:val="both"/>
        <w:rPr>
          <w:rFonts w:cstheme="minorHAnsi"/>
          <w:b/>
          <w:sz w:val="20"/>
          <w:szCs w:val="20"/>
        </w:rPr>
      </w:pPr>
      <w:r w:rsidRPr="00336F56">
        <w:rPr>
          <w:rFonts w:cstheme="minorHAnsi"/>
          <w:b/>
          <w:sz w:val="20"/>
          <w:szCs w:val="20"/>
        </w:rPr>
        <w:t>Taşınır İşlem Fişinin Yazılması (TİF)</w:t>
      </w:r>
    </w:p>
    <w:p w:rsidR="00336F56" w:rsidRPr="00336F56" w:rsidRDefault="00336F56" w:rsidP="00336F56">
      <w:pPr>
        <w:pStyle w:val="ListeParagraf"/>
        <w:numPr>
          <w:ilvl w:val="0"/>
          <w:numId w:val="16"/>
        </w:numPr>
        <w:spacing w:after="0" w:line="240" w:lineRule="auto"/>
        <w:contextualSpacing w:val="0"/>
        <w:jc w:val="both"/>
        <w:rPr>
          <w:rFonts w:cstheme="minorHAnsi"/>
          <w:sz w:val="20"/>
          <w:szCs w:val="20"/>
        </w:rPr>
      </w:pPr>
      <w:r w:rsidRPr="00336F56">
        <w:rPr>
          <w:rFonts w:cstheme="minorHAnsi"/>
          <w:sz w:val="20"/>
          <w:szCs w:val="20"/>
        </w:rPr>
        <w:t>Fatura edilen ilacın ve sarf malzemenin birim fiyatına KDV eklenerek, miktarına göre</w:t>
      </w:r>
    </w:p>
    <w:p w:rsidR="00336F56" w:rsidRPr="00336F56" w:rsidRDefault="00336F56" w:rsidP="00336F56">
      <w:pPr>
        <w:pStyle w:val="ListeParagraf"/>
        <w:numPr>
          <w:ilvl w:val="0"/>
          <w:numId w:val="16"/>
        </w:numPr>
        <w:spacing w:after="0" w:line="240" w:lineRule="auto"/>
        <w:contextualSpacing w:val="0"/>
        <w:jc w:val="both"/>
        <w:rPr>
          <w:rFonts w:cstheme="minorHAnsi"/>
          <w:sz w:val="20"/>
          <w:szCs w:val="20"/>
        </w:rPr>
      </w:pPr>
      <w:r w:rsidRPr="00336F56">
        <w:rPr>
          <w:rFonts w:cstheme="minorHAnsi"/>
          <w:sz w:val="20"/>
          <w:szCs w:val="20"/>
        </w:rPr>
        <w:t>hesaplanır.</w:t>
      </w:r>
    </w:p>
    <w:p w:rsidR="00336F56" w:rsidRPr="00336F56" w:rsidRDefault="00336F56" w:rsidP="00336F56">
      <w:pPr>
        <w:pStyle w:val="ListeParagraf"/>
        <w:numPr>
          <w:ilvl w:val="0"/>
          <w:numId w:val="16"/>
        </w:numPr>
        <w:spacing w:after="0" w:line="240" w:lineRule="auto"/>
        <w:contextualSpacing w:val="0"/>
        <w:jc w:val="both"/>
        <w:rPr>
          <w:rFonts w:cstheme="minorHAnsi"/>
          <w:sz w:val="20"/>
          <w:szCs w:val="20"/>
        </w:rPr>
      </w:pPr>
      <w:r w:rsidRPr="00336F56">
        <w:rPr>
          <w:rFonts w:cstheme="minorHAnsi"/>
          <w:sz w:val="20"/>
          <w:szCs w:val="20"/>
        </w:rPr>
        <w:t>KDV’li birim fiyatı ve fiyat yekûnu, gönderilen faturanın seri numarası ve tarihi, ayniyatın seri numarası ve tarihi, gönderen firmanın adı ve gelen ilacın miktarı bilgisayar programına kaydedilir.</w:t>
      </w:r>
    </w:p>
    <w:p w:rsidR="00336F56" w:rsidRPr="00336F56" w:rsidRDefault="00336F56" w:rsidP="00336F56">
      <w:pPr>
        <w:pStyle w:val="ListeParagraf"/>
        <w:numPr>
          <w:ilvl w:val="0"/>
          <w:numId w:val="16"/>
        </w:numPr>
        <w:spacing w:after="0" w:line="240" w:lineRule="auto"/>
        <w:contextualSpacing w:val="0"/>
        <w:jc w:val="both"/>
        <w:rPr>
          <w:rFonts w:cstheme="minorHAnsi"/>
          <w:sz w:val="20"/>
          <w:szCs w:val="20"/>
        </w:rPr>
      </w:pPr>
      <w:r w:rsidRPr="00336F56">
        <w:rPr>
          <w:rFonts w:cstheme="minorHAnsi"/>
          <w:sz w:val="20"/>
          <w:szCs w:val="20"/>
        </w:rPr>
        <w:t>TİF üç nüsha olarak yazılır.</w:t>
      </w:r>
    </w:p>
    <w:p w:rsidR="00336F56" w:rsidRPr="00336F56" w:rsidRDefault="00336F56" w:rsidP="00336F56">
      <w:pPr>
        <w:pStyle w:val="ListeParagraf"/>
        <w:numPr>
          <w:ilvl w:val="0"/>
          <w:numId w:val="16"/>
        </w:numPr>
        <w:spacing w:after="0" w:line="240" w:lineRule="auto"/>
        <w:contextualSpacing w:val="0"/>
        <w:jc w:val="both"/>
        <w:rPr>
          <w:rFonts w:cstheme="minorHAnsi"/>
          <w:sz w:val="20"/>
          <w:szCs w:val="20"/>
        </w:rPr>
      </w:pPr>
      <w:r w:rsidRPr="00336F56">
        <w:rPr>
          <w:rFonts w:cstheme="minorHAnsi"/>
          <w:sz w:val="20"/>
          <w:szCs w:val="20"/>
        </w:rPr>
        <w:t>2 nüshası döner muhasebe birimine teslim edilir.</w:t>
      </w:r>
    </w:p>
    <w:p w:rsidR="00336F56" w:rsidRPr="00336F56" w:rsidRDefault="00336F56" w:rsidP="00336F56">
      <w:pPr>
        <w:pStyle w:val="ListeParagraf"/>
        <w:numPr>
          <w:ilvl w:val="0"/>
          <w:numId w:val="16"/>
        </w:numPr>
        <w:spacing w:after="0" w:line="240" w:lineRule="auto"/>
        <w:contextualSpacing w:val="0"/>
        <w:jc w:val="both"/>
        <w:rPr>
          <w:rFonts w:cstheme="minorHAnsi"/>
          <w:sz w:val="20"/>
          <w:szCs w:val="20"/>
        </w:rPr>
      </w:pPr>
      <w:r w:rsidRPr="00336F56">
        <w:rPr>
          <w:rFonts w:cstheme="minorHAnsi"/>
          <w:sz w:val="20"/>
          <w:szCs w:val="20"/>
        </w:rPr>
        <w:t>3. nüsha eczanede dosyalanır.</w:t>
      </w:r>
    </w:p>
    <w:p w:rsidR="00336F56" w:rsidRDefault="00336F56" w:rsidP="00336F56">
      <w:pPr>
        <w:jc w:val="both"/>
        <w:rPr>
          <w:rFonts w:cstheme="minorHAnsi"/>
          <w:b/>
          <w:sz w:val="20"/>
          <w:szCs w:val="20"/>
        </w:rPr>
      </w:pPr>
    </w:p>
    <w:p w:rsidR="00336F56" w:rsidRDefault="00336F56" w:rsidP="00336F56">
      <w:pPr>
        <w:jc w:val="both"/>
        <w:rPr>
          <w:rFonts w:cstheme="minorHAnsi"/>
          <w:b/>
          <w:sz w:val="20"/>
          <w:szCs w:val="20"/>
        </w:rPr>
      </w:pPr>
    </w:p>
    <w:p w:rsidR="00336F56" w:rsidRDefault="00336F56" w:rsidP="00336F56">
      <w:pPr>
        <w:jc w:val="both"/>
        <w:rPr>
          <w:rFonts w:cstheme="minorHAnsi"/>
          <w:b/>
          <w:sz w:val="20"/>
          <w:szCs w:val="20"/>
        </w:rPr>
      </w:pPr>
    </w:p>
    <w:p w:rsidR="00336F56" w:rsidRDefault="00336F56" w:rsidP="00336F56">
      <w:pPr>
        <w:jc w:val="both"/>
        <w:rPr>
          <w:rFonts w:cstheme="minorHAnsi"/>
          <w:b/>
          <w:sz w:val="20"/>
          <w:szCs w:val="20"/>
        </w:rPr>
      </w:pPr>
    </w:p>
    <w:p w:rsidR="00336F56" w:rsidRDefault="00336F56" w:rsidP="00336F56">
      <w:pPr>
        <w:jc w:val="both"/>
        <w:rPr>
          <w:rFonts w:cstheme="minorHAnsi"/>
          <w:b/>
          <w:sz w:val="20"/>
          <w:szCs w:val="20"/>
        </w:rPr>
      </w:pPr>
    </w:p>
    <w:p w:rsidR="00336F56" w:rsidRDefault="00336F56" w:rsidP="00336F56">
      <w:pPr>
        <w:jc w:val="both"/>
        <w:rPr>
          <w:rFonts w:cstheme="minorHAnsi"/>
          <w:b/>
          <w:sz w:val="20"/>
          <w:szCs w:val="20"/>
        </w:rPr>
      </w:pPr>
    </w:p>
    <w:p w:rsidR="00336F56" w:rsidRDefault="00336F56" w:rsidP="00336F56">
      <w:pPr>
        <w:jc w:val="both"/>
        <w:rPr>
          <w:rFonts w:cstheme="minorHAnsi"/>
          <w:b/>
          <w:sz w:val="20"/>
          <w:szCs w:val="20"/>
        </w:rPr>
      </w:pPr>
    </w:p>
    <w:p w:rsidR="00336F56" w:rsidRDefault="00336F56" w:rsidP="00336F56">
      <w:pPr>
        <w:jc w:val="both"/>
        <w:rPr>
          <w:rFonts w:cstheme="minorHAnsi"/>
          <w:b/>
          <w:sz w:val="20"/>
          <w:szCs w:val="20"/>
        </w:rPr>
      </w:pPr>
    </w:p>
    <w:p w:rsidR="00336F56" w:rsidRPr="00336F56" w:rsidRDefault="00336F56" w:rsidP="00336F56">
      <w:pPr>
        <w:jc w:val="both"/>
        <w:rPr>
          <w:rFonts w:cstheme="minorHAnsi"/>
          <w:b/>
          <w:sz w:val="20"/>
          <w:szCs w:val="20"/>
        </w:rPr>
      </w:pPr>
    </w:p>
    <w:p w:rsidR="00336F56" w:rsidRPr="00336F56" w:rsidRDefault="00336F56" w:rsidP="00336F56">
      <w:pPr>
        <w:pStyle w:val="ListeParagraf"/>
        <w:numPr>
          <w:ilvl w:val="0"/>
          <w:numId w:val="17"/>
        </w:numPr>
        <w:spacing w:after="0" w:line="240" w:lineRule="auto"/>
        <w:contextualSpacing w:val="0"/>
        <w:jc w:val="both"/>
        <w:rPr>
          <w:rFonts w:cstheme="minorHAnsi"/>
          <w:b/>
          <w:sz w:val="20"/>
          <w:szCs w:val="20"/>
        </w:rPr>
      </w:pPr>
      <w:r w:rsidRPr="00336F56">
        <w:rPr>
          <w:rFonts w:cstheme="minorHAnsi"/>
          <w:b/>
          <w:sz w:val="20"/>
          <w:szCs w:val="20"/>
        </w:rPr>
        <w:t xml:space="preserve">Uyuşturucu ve Psikotrop Reçetesinin ve İlaçların Takibi </w:t>
      </w:r>
    </w:p>
    <w:p w:rsidR="00336F56" w:rsidRPr="00336F56" w:rsidRDefault="00336F56" w:rsidP="00336F56">
      <w:pPr>
        <w:pStyle w:val="ListeParagraf"/>
        <w:numPr>
          <w:ilvl w:val="0"/>
          <w:numId w:val="18"/>
        </w:numPr>
        <w:spacing w:after="0" w:line="240" w:lineRule="auto"/>
        <w:contextualSpacing w:val="0"/>
        <w:jc w:val="both"/>
        <w:rPr>
          <w:rFonts w:cstheme="minorHAnsi"/>
          <w:sz w:val="20"/>
          <w:szCs w:val="20"/>
        </w:rPr>
      </w:pPr>
      <w:r w:rsidRPr="00336F56">
        <w:rPr>
          <w:rFonts w:cstheme="minorHAnsi"/>
          <w:sz w:val="20"/>
          <w:szCs w:val="20"/>
        </w:rPr>
        <w:t>Kırmızı ve yeşil reçetelerin serisi ve sıra numarası yazılır, Talep Senedi Tutanağı ile imza karşılığı sorumlu servis hemşiresine teslim edilir.</w:t>
      </w:r>
    </w:p>
    <w:p w:rsidR="00336F56" w:rsidRPr="00336F56" w:rsidRDefault="00336F56" w:rsidP="00336F56">
      <w:pPr>
        <w:pStyle w:val="ListeParagraf"/>
        <w:numPr>
          <w:ilvl w:val="0"/>
          <w:numId w:val="18"/>
        </w:numPr>
        <w:spacing w:after="0" w:line="240" w:lineRule="auto"/>
        <w:contextualSpacing w:val="0"/>
        <w:jc w:val="both"/>
        <w:rPr>
          <w:rFonts w:cstheme="minorHAnsi"/>
          <w:sz w:val="20"/>
          <w:szCs w:val="20"/>
        </w:rPr>
      </w:pPr>
      <w:r w:rsidRPr="00336F56">
        <w:rPr>
          <w:rFonts w:cstheme="minorHAnsi"/>
          <w:sz w:val="20"/>
          <w:szCs w:val="20"/>
        </w:rPr>
        <w:t>Bu reçetelerin 3. nüshaları imzaları tam olarak eczaneye teslim edilir ve dosyalanır.</w:t>
      </w:r>
      <w:r w:rsidRPr="00336F56">
        <w:rPr>
          <w:rFonts w:cstheme="minorHAnsi"/>
          <w:b/>
          <w:sz w:val="20"/>
          <w:szCs w:val="20"/>
        </w:rPr>
        <w:t xml:space="preserve"> </w:t>
      </w:r>
      <w:r w:rsidRPr="00336F56">
        <w:rPr>
          <w:rFonts w:cstheme="minorHAnsi"/>
          <w:sz w:val="20"/>
          <w:szCs w:val="20"/>
        </w:rPr>
        <w:t>Uyuşturucu ve Psikotrop ilaç reçetesi talep eden servisin adı, hastanın adı ve ilacın miktarı Sağlık Müdürlüğü’nden onaylı deftere kayıt edilir</w:t>
      </w:r>
    </w:p>
    <w:p w:rsidR="00336F56" w:rsidRPr="00336F56" w:rsidRDefault="00336F56" w:rsidP="00336F56">
      <w:pPr>
        <w:pStyle w:val="ListeParagraf"/>
        <w:numPr>
          <w:ilvl w:val="0"/>
          <w:numId w:val="18"/>
        </w:numPr>
        <w:spacing w:after="0" w:line="240" w:lineRule="auto"/>
        <w:contextualSpacing w:val="0"/>
        <w:jc w:val="both"/>
        <w:rPr>
          <w:rFonts w:cstheme="minorHAnsi"/>
          <w:sz w:val="20"/>
          <w:szCs w:val="20"/>
        </w:rPr>
      </w:pPr>
      <w:r w:rsidRPr="00336F56">
        <w:rPr>
          <w:rFonts w:cstheme="minorHAnsi"/>
          <w:sz w:val="20"/>
          <w:szCs w:val="20"/>
        </w:rPr>
        <w:t>Eczanedeki uyuşturucu ve psikotrop ilaçlar kilit altında tutulur, hafta içi mesai dışında nöbetçiye devredilen ilaçlar için teslim tutanağı doldurulur.</w:t>
      </w:r>
    </w:p>
    <w:p w:rsidR="00336F56" w:rsidRPr="00336F56" w:rsidRDefault="00336F56" w:rsidP="00336F56">
      <w:pPr>
        <w:pStyle w:val="ListeParagraf"/>
        <w:numPr>
          <w:ilvl w:val="0"/>
          <w:numId w:val="18"/>
        </w:numPr>
        <w:spacing w:after="0" w:line="240" w:lineRule="auto"/>
        <w:contextualSpacing w:val="0"/>
        <w:jc w:val="both"/>
        <w:rPr>
          <w:rFonts w:cstheme="minorHAnsi"/>
          <w:sz w:val="20"/>
          <w:szCs w:val="20"/>
        </w:rPr>
      </w:pPr>
      <w:r w:rsidRPr="00336F56">
        <w:rPr>
          <w:rFonts w:cstheme="minorHAnsi"/>
          <w:sz w:val="20"/>
          <w:szCs w:val="20"/>
        </w:rPr>
        <w:t>Eczanedeki uyuşturucu ve psikotrop defteri her ayın sonunda eczacı tarafından Başhekimliğe imzalattırılır.</w:t>
      </w:r>
    </w:p>
    <w:p w:rsidR="00336F56" w:rsidRPr="00336F56" w:rsidRDefault="00336F56" w:rsidP="00336F56">
      <w:pPr>
        <w:pStyle w:val="ListeParagraf"/>
        <w:numPr>
          <w:ilvl w:val="0"/>
          <w:numId w:val="18"/>
        </w:numPr>
        <w:tabs>
          <w:tab w:val="left" w:pos="5760"/>
        </w:tabs>
        <w:spacing w:after="0" w:line="240" w:lineRule="auto"/>
        <w:contextualSpacing w:val="0"/>
        <w:jc w:val="both"/>
        <w:rPr>
          <w:rFonts w:cstheme="minorHAnsi"/>
          <w:sz w:val="20"/>
          <w:szCs w:val="20"/>
        </w:rPr>
      </w:pPr>
      <w:r w:rsidRPr="00336F56">
        <w:rPr>
          <w:rFonts w:cstheme="minorHAnsi"/>
          <w:sz w:val="20"/>
          <w:szCs w:val="20"/>
        </w:rPr>
        <w:t>Servislerde kırmızı ve yeşil reçeteye tabi ilaçlar kilit altına alınır, kilitlenen yerin anahtarı servis sorumlu hemşiresinin (sorumlu hemşiresi yoksa servis hemşiresi) cebinde saklanır. Servis dışına çıkarken ve nöbet tesliminde diğer hemşireye teslim eder.</w:t>
      </w:r>
    </w:p>
    <w:p w:rsidR="00336F56" w:rsidRPr="00336F56" w:rsidRDefault="00336F56" w:rsidP="00336F56">
      <w:pPr>
        <w:pStyle w:val="ListeParagraf"/>
        <w:numPr>
          <w:ilvl w:val="0"/>
          <w:numId w:val="18"/>
        </w:numPr>
        <w:tabs>
          <w:tab w:val="left" w:pos="5760"/>
        </w:tabs>
        <w:spacing w:after="0" w:line="240" w:lineRule="auto"/>
        <w:contextualSpacing w:val="0"/>
        <w:jc w:val="both"/>
        <w:rPr>
          <w:rFonts w:cstheme="minorHAnsi"/>
          <w:sz w:val="20"/>
          <w:szCs w:val="20"/>
        </w:rPr>
      </w:pPr>
      <w:r w:rsidRPr="00336F56">
        <w:rPr>
          <w:rFonts w:cstheme="minorHAnsi"/>
          <w:sz w:val="20"/>
          <w:szCs w:val="20"/>
        </w:rPr>
        <w:t>Kırmızı ve yeşil reçeteye tâbi ilacın hangi hastaya, kaç adet kullanıldığı, tarihi, saati hangi doktor tarafından uygulatıldığı ve kimin tarafından uygulandığı kırmızı ve yeşil reçeteye ait ilaç defterine kaydedilir. Kalan ilaçlar sayım yapılarak devir teslim kağıdı imzalanarak teslim edilir.</w:t>
      </w:r>
    </w:p>
    <w:p w:rsidR="00336F56" w:rsidRPr="00336F56" w:rsidRDefault="00336F56" w:rsidP="00336F56">
      <w:pPr>
        <w:pStyle w:val="ListeParagraf"/>
        <w:numPr>
          <w:ilvl w:val="0"/>
          <w:numId w:val="18"/>
        </w:numPr>
        <w:tabs>
          <w:tab w:val="left" w:pos="5760"/>
        </w:tabs>
        <w:spacing w:after="0" w:line="240" w:lineRule="auto"/>
        <w:contextualSpacing w:val="0"/>
        <w:jc w:val="both"/>
        <w:rPr>
          <w:rFonts w:cstheme="minorHAnsi"/>
          <w:sz w:val="20"/>
          <w:szCs w:val="20"/>
        </w:rPr>
      </w:pPr>
      <w:r w:rsidRPr="00336F56">
        <w:rPr>
          <w:rFonts w:cstheme="minorHAnsi"/>
          <w:sz w:val="20"/>
          <w:szCs w:val="20"/>
        </w:rPr>
        <w:t>Eczanede hazırlanan narkotik türü ilaçlar servis sorumlu hemşiresine veya servis hemşiresine sayım yapılarak imza karşılığı teslim edilir. İlacın kırılması ve kaybolması durumunda tutanak 2 nüsha olarak doldurulur. Bir nüsha  eczacıya teslim edilir. Bir nüsha serviste saklanır.</w:t>
      </w:r>
    </w:p>
    <w:p w:rsidR="00336F56" w:rsidRPr="00336F56" w:rsidRDefault="00336F56" w:rsidP="00336F56">
      <w:pPr>
        <w:tabs>
          <w:tab w:val="left" w:pos="5760"/>
        </w:tabs>
        <w:jc w:val="both"/>
        <w:rPr>
          <w:rFonts w:cstheme="minorHAnsi"/>
          <w:b/>
          <w:sz w:val="20"/>
          <w:szCs w:val="20"/>
        </w:rPr>
      </w:pPr>
      <w:r w:rsidRPr="00336F56">
        <w:rPr>
          <w:rFonts w:cstheme="minorHAnsi"/>
          <w:b/>
          <w:sz w:val="20"/>
          <w:szCs w:val="20"/>
        </w:rPr>
        <w:t xml:space="preserve">  </w:t>
      </w:r>
    </w:p>
    <w:p w:rsidR="00336F56" w:rsidRPr="00336F56" w:rsidRDefault="00336F56" w:rsidP="00336F56">
      <w:pPr>
        <w:pStyle w:val="ListeParagraf"/>
        <w:numPr>
          <w:ilvl w:val="0"/>
          <w:numId w:val="17"/>
        </w:numPr>
        <w:tabs>
          <w:tab w:val="left" w:pos="5760"/>
        </w:tabs>
        <w:spacing w:after="0" w:line="240" w:lineRule="auto"/>
        <w:contextualSpacing w:val="0"/>
        <w:jc w:val="both"/>
        <w:rPr>
          <w:rFonts w:cstheme="minorHAnsi"/>
          <w:b/>
          <w:sz w:val="20"/>
          <w:szCs w:val="20"/>
        </w:rPr>
      </w:pPr>
      <w:r w:rsidRPr="00336F56">
        <w:rPr>
          <w:rFonts w:cstheme="minorHAnsi"/>
          <w:b/>
          <w:sz w:val="20"/>
          <w:szCs w:val="20"/>
        </w:rPr>
        <w:t>Kullanımdan Arta Kalan İlaçların Eczaneye İadesi ve Değerlenmesi</w:t>
      </w:r>
    </w:p>
    <w:p w:rsidR="00336F56" w:rsidRPr="00336F56" w:rsidRDefault="00336F56" w:rsidP="00336F56">
      <w:pPr>
        <w:pStyle w:val="ListeParagraf"/>
        <w:numPr>
          <w:ilvl w:val="0"/>
          <w:numId w:val="19"/>
        </w:numPr>
        <w:tabs>
          <w:tab w:val="left" w:pos="5760"/>
        </w:tabs>
        <w:spacing w:after="0" w:line="240" w:lineRule="auto"/>
        <w:contextualSpacing w:val="0"/>
        <w:jc w:val="both"/>
        <w:rPr>
          <w:rFonts w:cstheme="minorHAnsi"/>
          <w:sz w:val="20"/>
          <w:szCs w:val="20"/>
        </w:rPr>
      </w:pPr>
      <w:r w:rsidRPr="00336F56">
        <w:rPr>
          <w:rFonts w:cstheme="minorHAnsi"/>
          <w:sz w:val="20"/>
          <w:szCs w:val="20"/>
        </w:rPr>
        <w:t>Hastanın viziti yapılıp, ilaçları bilgisayar üzerinden girilip, eczaneden alındıktan sonra aynı gün içerisinde hastanın tedavisinin değişmesi, taburcu ve ex olması durumunda kullanılmayan ilaçlar “Eczane İade Formu” ile eczaneye iadesi yapılır. Kullanılmayan ilaçların onayı eczane görevlisi tarafından kaldırılır, kullanılan miktarın onayı yapılır.</w:t>
      </w:r>
    </w:p>
    <w:p w:rsidR="00336F56" w:rsidRPr="00336F56" w:rsidRDefault="00336F56" w:rsidP="00336F56">
      <w:pPr>
        <w:pStyle w:val="ListeParagraf"/>
        <w:numPr>
          <w:ilvl w:val="0"/>
          <w:numId w:val="19"/>
        </w:numPr>
        <w:tabs>
          <w:tab w:val="left" w:pos="5760"/>
        </w:tabs>
        <w:spacing w:after="0" w:line="240" w:lineRule="auto"/>
        <w:contextualSpacing w:val="0"/>
        <w:jc w:val="both"/>
        <w:rPr>
          <w:rFonts w:cstheme="minorHAnsi"/>
          <w:sz w:val="20"/>
          <w:szCs w:val="20"/>
        </w:rPr>
      </w:pPr>
      <w:r w:rsidRPr="00336F56">
        <w:rPr>
          <w:rFonts w:cstheme="minorHAnsi"/>
          <w:sz w:val="20"/>
          <w:szCs w:val="20"/>
        </w:rPr>
        <w:t>Aynı saatte, aynı ilaçlarla doz hesaplanarak yapılan tedavilerden kalan ilaçlar miktarı ve son kullanma tarihinin yazıldığı form doldurularak eczaneye geri iadesi yapılır. Geri iade edilen ilaçların eczaneye girişi yapılır. Son kullanma tarihi yakın olan ilaçların öncelikli kullanılması sağlanır.</w:t>
      </w:r>
    </w:p>
    <w:p w:rsidR="00336F56" w:rsidRPr="00336F56" w:rsidRDefault="00336F56" w:rsidP="00336F56">
      <w:pPr>
        <w:pStyle w:val="ListeParagraf"/>
        <w:numPr>
          <w:ilvl w:val="0"/>
          <w:numId w:val="19"/>
        </w:numPr>
        <w:tabs>
          <w:tab w:val="left" w:pos="5760"/>
        </w:tabs>
        <w:spacing w:after="0" w:line="240" w:lineRule="auto"/>
        <w:contextualSpacing w:val="0"/>
        <w:jc w:val="both"/>
        <w:rPr>
          <w:rFonts w:cstheme="minorHAnsi"/>
          <w:sz w:val="20"/>
          <w:szCs w:val="20"/>
        </w:rPr>
      </w:pPr>
      <w:r w:rsidRPr="00336F56">
        <w:rPr>
          <w:rFonts w:cstheme="minorHAnsi"/>
          <w:sz w:val="20"/>
          <w:szCs w:val="20"/>
        </w:rPr>
        <w:t>Acil ilaç arabalarında bulunan ilaçlardan kullanılmayıp son kullanma tarihine 3 ay kalan ilaçlar tutanak karşılığında eczaneye teslim edilir ve miadı uzun olanla değiştirilir.</w:t>
      </w:r>
    </w:p>
    <w:p w:rsidR="00336F56" w:rsidRPr="00336F56" w:rsidRDefault="00336F56" w:rsidP="00336F56">
      <w:pPr>
        <w:tabs>
          <w:tab w:val="left" w:pos="5760"/>
        </w:tabs>
        <w:rPr>
          <w:rFonts w:cstheme="minorHAnsi"/>
          <w:sz w:val="20"/>
          <w:szCs w:val="20"/>
        </w:rPr>
      </w:pPr>
      <w:r w:rsidRPr="00336F56">
        <w:rPr>
          <w:rFonts w:cstheme="minorHAnsi"/>
          <w:sz w:val="20"/>
          <w:szCs w:val="20"/>
        </w:rPr>
        <w:t xml:space="preserve">  </w:t>
      </w:r>
    </w:p>
    <w:p w:rsidR="00336F56" w:rsidRPr="00336F56" w:rsidRDefault="00336F56" w:rsidP="00336F56">
      <w:pPr>
        <w:tabs>
          <w:tab w:val="left" w:pos="5760"/>
        </w:tabs>
        <w:rPr>
          <w:rFonts w:cstheme="minorHAnsi"/>
          <w:sz w:val="20"/>
          <w:szCs w:val="20"/>
        </w:rPr>
      </w:pPr>
    </w:p>
    <w:p w:rsidR="00336F56" w:rsidRPr="00250927" w:rsidRDefault="00336F56" w:rsidP="00336F56">
      <w:pPr>
        <w:rPr>
          <w:b/>
          <w:sz w:val="24"/>
          <w:szCs w:val="24"/>
          <w:u w:val="single"/>
        </w:rPr>
      </w:pPr>
    </w:p>
    <w:tbl>
      <w:tblPr>
        <w:tblStyle w:val="TabloKlavuzu"/>
        <w:tblpPr w:leftFromText="141" w:rightFromText="141" w:vertAnchor="text" w:horzAnchor="margin" w:tblpXSpec="center" w:tblpY="670"/>
        <w:tblW w:w="0" w:type="auto"/>
        <w:tblLook w:val="04A0"/>
      </w:tblPr>
      <w:tblGrid>
        <w:gridCol w:w="2470"/>
        <w:gridCol w:w="3079"/>
        <w:gridCol w:w="2281"/>
      </w:tblGrid>
      <w:tr w:rsidR="00336F56" w:rsidTr="00336F56">
        <w:trPr>
          <w:trHeight w:val="322"/>
        </w:trPr>
        <w:tc>
          <w:tcPr>
            <w:tcW w:w="2470" w:type="dxa"/>
          </w:tcPr>
          <w:p w:rsidR="00336F56" w:rsidRDefault="00336F56" w:rsidP="00336F56">
            <w:pPr>
              <w:jc w:val="center"/>
              <w:rPr>
                <w:b/>
              </w:rPr>
            </w:pPr>
            <w:r>
              <w:rPr>
                <w:b/>
              </w:rPr>
              <w:t>HAZIRLAYAN</w:t>
            </w:r>
          </w:p>
        </w:tc>
        <w:tc>
          <w:tcPr>
            <w:tcW w:w="3079" w:type="dxa"/>
          </w:tcPr>
          <w:p w:rsidR="00336F56" w:rsidRDefault="00336F56" w:rsidP="00336F56">
            <w:pPr>
              <w:jc w:val="center"/>
              <w:rPr>
                <w:b/>
              </w:rPr>
            </w:pPr>
            <w:r>
              <w:rPr>
                <w:b/>
              </w:rPr>
              <w:t>KONTROL EDEN</w:t>
            </w:r>
          </w:p>
        </w:tc>
        <w:tc>
          <w:tcPr>
            <w:tcW w:w="2281" w:type="dxa"/>
          </w:tcPr>
          <w:p w:rsidR="00336F56" w:rsidRDefault="00336F56" w:rsidP="00336F56">
            <w:pPr>
              <w:jc w:val="center"/>
              <w:rPr>
                <w:b/>
              </w:rPr>
            </w:pPr>
            <w:r>
              <w:rPr>
                <w:b/>
              </w:rPr>
              <w:t>ONAYLAYAN</w:t>
            </w:r>
          </w:p>
        </w:tc>
      </w:tr>
      <w:tr w:rsidR="0008092D" w:rsidTr="00336F56">
        <w:trPr>
          <w:trHeight w:val="322"/>
        </w:trPr>
        <w:tc>
          <w:tcPr>
            <w:tcW w:w="2470" w:type="dxa"/>
          </w:tcPr>
          <w:p w:rsidR="0008092D" w:rsidRPr="007C072C" w:rsidRDefault="0008092D" w:rsidP="0008092D">
            <w:pPr>
              <w:jc w:val="center"/>
            </w:pPr>
            <w:r w:rsidRPr="007C072C">
              <w:t>Kalite Yönetim Direktörü</w:t>
            </w:r>
          </w:p>
        </w:tc>
        <w:tc>
          <w:tcPr>
            <w:tcW w:w="3079" w:type="dxa"/>
          </w:tcPr>
          <w:p w:rsidR="0008092D" w:rsidRDefault="0008092D" w:rsidP="0008092D">
            <w:pPr>
              <w:jc w:val="center"/>
            </w:pPr>
            <w:r>
              <w:t>İdari ve Mali İşler Müdür V.</w:t>
            </w:r>
          </w:p>
        </w:tc>
        <w:tc>
          <w:tcPr>
            <w:tcW w:w="2281" w:type="dxa"/>
          </w:tcPr>
          <w:p w:rsidR="0008092D" w:rsidRPr="007C072C" w:rsidRDefault="0008092D" w:rsidP="0008092D">
            <w:pPr>
              <w:jc w:val="center"/>
            </w:pPr>
            <w:r w:rsidRPr="007C072C">
              <w:t>Başhekim</w:t>
            </w:r>
          </w:p>
        </w:tc>
      </w:tr>
      <w:tr w:rsidR="0008092D" w:rsidTr="00336F56">
        <w:trPr>
          <w:trHeight w:val="322"/>
        </w:trPr>
        <w:tc>
          <w:tcPr>
            <w:tcW w:w="2470" w:type="dxa"/>
          </w:tcPr>
          <w:p w:rsidR="0008092D" w:rsidRPr="007C072C" w:rsidRDefault="0008092D" w:rsidP="0008092D">
            <w:pPr>
              <w:jc w:val="center"/>
            </w:pPr>
            <w:r w:rsidRPr="007C072C">
              <w:t>Türkan GELEN</w:t>
            </w:r>
          </w:p>
        </w:tc>
        <w:tc>
          <w:tcPr>
            <w:tcW w:w="3079" w:type="dxa"/>
          </w:tcPr>
          <w:p w:rsidR="0008092D" w:rsidRDefault="0008092D" w:rsidP="0008092D">
            <w:pPr>
              <w:jc w:val="center"/>
            </w:pPr>
            <w:r>
              <w:t>Veysel ŞAŞMAZ</w:t>
            </w:r>
          </w:p>
        </w:tc>
        <w:tc>
          <w:tcPr>
            <w:tcW w:w="2281" w:type="dxa"/>
          </w:tcPr>
          <w:p w:rsidR="0008092D" w:rsidRPr="007C072C" w:rsidRDefault="0008092D" w:rsidP="0008092D">
            <w:pPr>
              <w:jc w:val="center"/>
            </w:pPr>
            <w:r w:rsidRPr="007C072C">
              <w:t>Oğuz ÇELİK</w:t>
            </w:r>
          </w:p>
        </w:tc>
      </w:tr>
      <w:tr w:rsidR="00336F56" w:rsidTr="00336F56">
        <w:trPr>
          <w:trHeight w:val="353"/>
        </w:trPr>
        <w:tc>
          <w:tcPr>
            <w:tcW w:w="2470" w:type="dxa"/>
          </w:tcPr>
          <w:p w:rsidR="00336F56" w:rsidRDefault="00336F56" w:rsidP="00336F56">
            <w:pPr>
              <w:rPr>
                <w:b/>
              </w:rPr>
            </w:pPr>
          </w:p>
        </w:tc>
        <w:tc>
          <w:tcPr>
            <w:tcW w:w="3079" w:type="dxa"/>
          </w:tcPr>
          <w:p w:rsidR="00336F56" w:rsidRDefault="00336F56" w:rsidP="00336F56">
            <w:pPr>
              <w:rPr>
                <w:b/>
              </w:rPr>
            </w:pPr>
          </w:p>
        </w:tc>
        <w:tc>
          <w:tcPr>
            <w:tcW w:w="2281" w:type="dxa"/>
          </w:tcPr>
          <w:p w:rsidR="00336F56" w:rsidRDefault="00336F56" w:rsidP="00336F56">
            <w:pPr>
              <w:rPr>
                <w:b/>
              </w:rPr>
            </w:pPr>
          </w:p>
        </w:tc>
      </w:tr>
    </w:tbl>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AC8" w:rsidRDefault="00E60AC8" w:rsidP="00E34508">
      <w:pPr>
        <w:spacing w:after="0" w:line="240" w:lineRule="auto"/>
      </w:pPr>
      <w:r>
        <w:separator/>
      </w:r>
    </w:p>
  </w:endnote>
  <w:endnote w:type="continuationSeparator" w:id="1">
    <w:p w:rsidR="00E60AC8" w:rsidRDefault="00E60AC8"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AC8" w:rsidRDefault="00E60AC8" w:rsidP="00E34508">
      <w:pPr>
        <w:spacing w:after="0" w:line="240" w:lineRule="auto"/>
      </w:pPr>
      <w:r>
        <w:separator/>
      </w:r>
    </w:p>
  </w:footnote>
  <w:footnote w:type="continuationSeparator" w:id="1">
    <w:p w:rsidR="00E60AC8" w:rsidRDefault="00E60AC8"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A4D"/>
    <w:multiLevelType w:val="hybridMultilevel"/>
    <w:tmpl w:val="BEC042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DB680D"/>
    <w:multiLevelType w:val="hybridMultilevel"/>
    <w:tmpl w:val="035ADC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F47D3D"/>
    <w:multiLevelType w:val="hybridMultilevel"/>
    <w:tmpl w:val="E7BA8D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7E7CEF"/>
    <w:multiLevelType w:val="hybridMultilevel"/>
    <w:tmpl w:val="44FE23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942F8C"/>
    <w:multiLevelType w:val="hybridMultilevel"/>
    <w:tmpl w:val="BE0439DE"/>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97E653F"/>
    <w:multiLevelType w:val="hybridMultilevel"/>
    <w:tmpl w:val="E7A099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A10265F"/>
    <w:multiLevelType w:val="hybridMultilevel"/>
    <w:tmpl w:val="962EE9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453D733C"/>
    <w:multiLevelType w:val="hybridMultilevel"/>
    <w:tmpl w:val="466E5E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49D65C77"/>
    <w:multiLevelType w:val="hybridMultilevel"/>
    <w:tmpl w:val="3A38EDB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57540222"/>
    <w:multiLevelType w:val="hybridMultilevel"/>
    <w:tmpl w:val="15F22F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DB81C27"/>
    <w:multiLevelType w:val="hybridMultilevel"/>
    <w:tmpl w:val="6F9ADD5E"/>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AF2C70"/>
    <w:multiLevelType w:val="hybridMultilevel"/>
    <w:tmpl w:val="EADE01F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68CE6210"/>
    <w:multiLevelType w:val="hybridMultilevel"/>
    <w:tmpl w:val="8ABCB8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1B04BFB"/>
    <w:multiLevelType w:val="hybridMultilevel"/>
    <w:tmpl w:val="675A41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72882B9E"/>
    <w:multiLevelType w:val="hybridMultilevel"/>
    <w:tmpl w:val="FAE4AF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8E5CEF"/>
    <w:multiLevelType w:val="hybridMultilevel"/>
    <w:tmpl w:val="2604E47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7"/>
  </w:num>
  <w:num w:numId="4">
    <w:abstractNumId w:val="7"/>
  </w:num>
  <w:num w:numId="5">
    <w:abstractNumId w:val="9"/>
  </w:num>
  <w:num w:numId="6">
    <w:abstractNumId w:val="16"/>
  </w:num>
  <w:num w:numId="7">
    <w:abstractNumId w:val="0"/>
  </w:num>
  <w:num w:numId="8">
    <w:abstractNumId w:val="6"/>
  </w:num>
  <w:num w:numId="9">
    <w:abstractNumId w:val="18"/>
  </w:num>
  <w:num w:numId="10">
    <w:abstractNumId w:val="13"/>
  </w:num>
  <w:num w:numId="11">
    <w:abstractNumId w:val="14"/>
  </w:num>
  <w:num w:numId="12">
    <w:abstractNumId w:val="3"/>
  </w:num>
  <w:num w:numId="13">
    <w:abstractNumId w:val="10"/>
  </w:num>
  <w:num w:numId="14">
    <w:abstractNumId w:val="1"/>
  </w:num>
  <w:num w:numId="15">
    <w:abstractNumId w:val="11"/>
  </w:num>
  <w:num w:numId="16">
    <w:abstractNumId w:val="8"/>
  </w:num>
  <w:num w:numId="17">
    <w:abstractNumId w:val="5"/>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015BDC"/>
    <w:rsid w:val="0008092D"/>
    <w:rsid w:val="0012276E"/>
    <w:rsid w:val="001302DE"/>
    <w:rsid w:val="00336F56"/>
    <w:rsid w:val="004C593F"/>
    <w:rsid w:val="00544772"/>
    <w:rsid w:val="00660920"/>
    <w:rsid w:val="00756F7F"/>
    <w:rsid w:val="0080459B"/>
    <w:rsid w:val="00831CEC"/>
    <w:rsid w:val="00917E91"/>
    <w:rsid w:val="009A6F6D"/>
    <w:rsid w:val="009B2D3E"/>
    <w:rsid w:val="009C0C71"/>
    <w:rsid w:val="00A15307"/>
    <w:rsid w:val="00AE6B08"/>
    <w:rsid w:val="00BF48C2"/>
    <w:rsid w:val="00C20B34"/>
    <w:rsid w:val="00C86ABF"/>
    <w:rsid w:val="00D24E73"/>
    <w:rsid w:val="00D331C1"/>
    <w:rsid w:val="00E005BA"/>
    <w:rsid w:val="00E34508"/>
    <w:rsid w:val="00E60AC8"/>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1660</Words>
  <Characters>9465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4</cp:revision>
  <dcterms:created xsi:type="dcterms:W3CDTF">2021-12-25T12:32:00Z</dcterms:created>
  <dcterms:modified xsi:type="dcterms:W3CDTF">2022-05-19T08:24:00Z</dcterms:modified>
</cp:coreProperties>
</file>