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017795" w:rsidRPr="001E4222" w:rsidTr="004B5122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017795" w:rsidRPr="001E4222" w:rsidRDefault="00017795" w:rsidP="004B51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1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017795" w:rsidRPr="008D561D" w:rsidRDefault="00017795" w:rsidP="004B512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561D">
              <w:rPr>
                <w:rFonts w:cstheme="minorHAnsi"/>
                <w:b/>
                <w:sz w:val="24"/>
                <w:szCs w:val="24"/>
              </w:rPr>
              <w:t>SAVUR PROF. DR. AZİZ SANCAR İLÇE DEVLET HASTANESİ</w:t>
            </w:r>
          </w:p>
          <w:p w:rsidR="00017795" w:rsidRPr="008D561D" w:rsidRDefault="00017795" w:rsidP="004B512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17795" w:rsidRPr="008D561D" w:rsidRDefault="00017795" w:rsidP="004B51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561D">
              <w:rPr>
                <w:rFonts w:cstheme="minorHAnsi"/>
                <w:b/>
                <w:bCs/>
                <w:sz w:val="24"/>
                <w:szCs w:val="24"/>
              </w:rPr>
              <w:t xml:space="preserve">BİYOKİMYA LABORATUVARI NUMUNELERİN </w:t>
            </w:r>
          </w:p>
          <w:p w:rsidR="00017795" w:rsidRPr="001E4222" w:rsidRDefault="00017795" w:rsidP="004B51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561D">
              <w:rPr>
                <w:rFonts w:cstheme="minorHAnsi"/>
                <w:b/>
                <w:bCs/>
                <w:sz w:val="24"/>
                <w:szCs w:val="24"/>
              </w:rPr>
              <w:t>ALINMASI VE TRANSFER SÜRECİ TALİMATI</w:t>
            </w:r>
            <w:r w:rsidRPr="001E422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17795" w:rsidRPr="001E4222" w:rsidTr="004B5122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017795" w:rsidRPr="001E4222" w:rsidRDefault="00017795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017795" w:rsidRPr="001E4222" w:rsidRDefault="00017795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BL.TL.12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017795" w:rsidRPr="001E4222" w:rsidRDefault="00017795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017795" w:rsidRPr="001E4222" w:rsidRDefault="00017795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07.08.2018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017795" w:rsidRPr="001E4222" w:rsidRDefault="00017795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017795" w:rsidRPr="001E4222" w:rsidRDefault="00017795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017795" w:rsidRPr="001E4222" w:rsidRDefault="00017795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017795" w:rsidRPr="001E4222" w:rsidRDefault="00017795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795" w:rsidRPr="001E4222" w:rsidRDefault="00017795" w:rsidP="004B51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017795" w:rsidRPr="001E4222" w:rsidRDefault="00017795" w:rsidP="004B51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041AF7" w:rsidRDefault="00041AF7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sz w:val="24"/>
          <w:szCs w:val="24"/>
        </w:rPr>
      </w:pPr>
    </w:p>
    <w:p w:rsidR="0040481B" w:rsidRPr="001B595F" w:rsidRDefault="0040481B" w:rsidP="003C5EB4">
      <w:pPr>
        <w:widowControl w:val="0"/>
        <w:autoSpaceDE w:val="0"/>
        <w:autoSpaceDN w:val="0"/>
        <w:adjustRightInd w:val="0"/>
        <w:spacing w:before="64" w:after="0" w:line="240" w:lineRule="auto"/>
        <w:ind w:right="985"/>
        <w:jc w:val="center"/>
        <w:rPr>
          <w:b/>
          <w:sz w:val="20"/>
          <w:szCs w:val="20"/>
        </w:rPr>
      </w:pPr>
      <w:r w:rsidRPr="001B595F">
        <w:rPr>
          <w:b/>
          <w:sz w:val="20"/>
          <w:szCs w:val="20"/>
        </w:rPr>
        <w:t>Numune alımında ve numunelerin labarotuvara transferinde önemli noktalar</w:t>
      </w:r>
    </w:p>
    <w:p w:rsidR="00537A4D" w:rsidRPr="001B595F" w:rsidRDefault="00537A4D" w:rsidP="00921956">
      <w:pPr>
        <w:pStyle w:val="ListeParagraf"/>
        <w:widowControl w:val="0"/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</w:p>
    <w:p w:rsidR="003E3982" w:rsidRPr="001B595F" w:rsidRDefault="0040481B" w:rsidP="0040481B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1B595F">
        <w:rPr>
          <w:sz w:val="20"/>
          <w:szCs w:val="20"/>
        </w:rPr>
        <w:t>Numune alımında tüp üzerine hasta adı ve soyadı,tarih ve saat gibi tanıtıcı bilgiler yazılmalı ve istem otomasyona da eksiksiz girilmeli.</w:t>
      </w:r>
    </w:p>
    <w:p w:rsidR="0040481B" w:rsidRPr="001B595F" w:rsidRDefault="0040481B" w:rsidP="0040481B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1B595F">
        <w:rPr>
          <w:sz w:val="20"/>
          <w:szCs w:val="20"/>
        </w:rPr>
        <w:t>Numune alımı veya toplanması sırasında istenilen analizi etkileyecek şartların oluşumu önlenmeli ve numune hiç zaman kaybedilmeden laboratuvara ulaştırılmalıdır.</w:t>
      </w:r>
    </w:p>
    <w:p w:rsidR="0040481B" w:rsidRPr="001B595F" w:rsidRDefault="0040481B" w:rsidP="0040481B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1B595F">
        <w:rPr>
          <w:sz w:val="20"/>
          <w:szCs w:val="20"/>
        </w:rPr>
        <w:t>Numune servis çalışanı tarafından getirilmeli,hasta veya yakınıyla gönderilmemeli.</w:t>
      </w:r>
    </w:p>
    <w:p w:rsidR="0040481B" w:rsidRPr="001B595F" w:rsidRDefault="0040481B" w:rsidP="0040481B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1B595F">
        <w:rPr>
          <w:sz w:val="20"/>
          <w:szCs w:val="20"/>
        </w:rPr>
        <w:t>Numunenin alınacağı tüp istenilen analize göre uygun özellikte olmalıdır.</w:t>
      </w:r>
    </w:p>
    <w:p w:rsidR="0040481B" w:rsidRPr="001B595F" w:rsidRDefault="0040481B" w:rsidP="0040481B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1B595F">
        <w:rPr>
          <w:sz w:val="20"/>
          <w:szCs w:val="20"/>
        </w:rPr>
        <w:t>Numune istenilen analizde değişikliğe neden olmayacak koşullarda, numune taşınma kabında veya güvenli şekilde taşınacak bir kapta ve en kısa zamanda laboratuvara ulaştırılmalıdır.</w:t>
      </w:r>
    </w:p>
    <w:p w:rsidR="0040481B" w:rsidRPr="001B595F" w:rsidRDefault="0040481B" w:rsidP="0040481B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1B595F">
        <w:rPr>
          <w:sz w:val="20"/>
          <w:szCs w:val="20"/>
        </w:rPr>
        <w:t>Numune ile birlikte hasta ile ilgili demografik bilgilerin ve analizlerin yazıldığı istek kağıdı da laboratuvara gönderilir.</w:t>
      </w:r>
    </w:p>
    <w:p w:rsidR="0040481B" w:rsidRPr="001B595F" w:rsidRDefault="0040481B" w:rsidP="0040481B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1B595F">
        <w:rPr>
          <w:sz w:val="20"/>
          <w:szCs w:val="20"/>
        </w:rPr>
        <w:t>Bazı analizler için örneğin buz üzerinde veya soğukta (4 derece)taşınması, bazı analizler için örneğin ışıktan korunması önemlidir.</w:t>
      </w:r>
    </w:p>
    <w:p w:rsidR="0040481B" w:rsidRPr="001B595F" w:rsidRDefault="0040481B" w:rsidP="0040481B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1B595F">
        <w:rPr>
          <w:sz w:val="20"/>
          <w:szCs w:val="20"/>
        </w:rPr>
        <w:t>Hepatit ve HİV enfeksiyonu riski taşıyan hasta numunesi belirtilmelive tüpün üstüne de belirtilmelidir.</w:t>
      </w:r>
    </w:p>
    <w:p w:rsidR="0040481B" w:rsidRPr="001B595F" w:rsidRDefault="0040481B" w:rsidP="0040481B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1B595F">
        <w:rPr>
          <w:sz w:val="20"/>
          <w:szCs w:val="20"/>
        </w:rPr>
        <w:t>Numune ve istek formu aynı numara ile kodlanır ve numune üzerindeki isimle istek formundaki isim karşılaştırılır.</w:t>
      </w:r>
    </w:p>
    <w:p w:rsidR="003C5EB4" w:rsidRPr="001B595F" w:rsidRDefault="003C5EB4" w:rsidP="0040481B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1B595F">
        <w:rPr>
          <w:sz w:val="20"/>
          <w:szCs w:val="20"/>
        </w:rPr>
        <w:t>Numunenin çalışılacak teste uygun ve yeterli olup olmadığı kontrol edilir.</w:t>
      </w:r>
    </w:p>
    <w:p w:rsidR="003C5EB4" w:rsidRPr="001B595F" w:rsidRDefault="003C5EB4" w:rsidP="0040481B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1B595F">
        <w:rPr>
          <w:sz w:val="20"/>
          <w:szCs w:val="20"/>
        </w:rPr>
        <w:t>Toplanmış olarak laboratuvara getirilen idrarın, dikkatlice hacmi ölçülür. Hacmi kaydedilir ve iyice homojen hale getirildikten sonra yeterli miktar alınıp analizde kullanılır.</w:t>
      </w:r>
    </w:p>
    <w:p w:rsidR="003C5EB4" w:rsidRPr="001B595F" w:rsidRDefault="003C5EB4" w:rsidP="0040481B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1B595F">
        <w:rPr>
          <w:sz w:val="20"/>
          <w:szCs w:val="20"/>
        </w:rPr>
        <w:t>Numunenin çalışılacak teste uygun ve yeterli olup olmadığı kontrol edilir.</w:t>
      </w:r>
    </w:p>
    <w:p w:rsidR="003C5EB4" w:rsidRPr="001B595F" w:rsidRDefault="003C5EB4" w:rsidP="0040481B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1B595F">
        <w:rPr>
          <w:sz w:val="20"/>
          <w:szCs w:val="20"/>
        </w:rPr>
        <w:t>Bazı numuneler, hastadan alındıktan sonra analize kadar soğukta tutulur, buna dikkat edilmelidir. Gerekirse serum veya plazma ayrımı soğutmalı santrifüjde yapılır.</w:t>
      </w:r>
    </w:p>
    <w:p w:rsidR="003C5EB4" w:rsidRPr="001B595F" w:rsidRDefault="003C5EB4" w:rsidP="0040481B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1B595F">
        <w:rPr>
          <w:sz w:val="20"/>
          <w:szCs w:val="20"/>
        </w:rPr>
        <w:t>Plazma veya serum şekilli elemanlardan santrifüfgasyonla ayrılır. Bu işlem, kan alındıktan sonra en geç 2 saat içinde yapılmış olmalıdır.</w:t>
      </w:r>
    </w:p>
    <w:p w:rsidR="003C5EB4" w:rsidRPr="001B595F" w:rsidRDefault="003C5EB4" w:rsidP="003C5EB4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1B595F">
        <w:rPr>
          <w:sz w:val="20"/>
          <w:szCs w:val="20"/>
        </w:rPr>
        <w:t>Kronik böbrek yetmezliği olan hastalarda serum ayrıldıktan sonra pıhtı oluşabilir. Buna dikkat edilmelidir.</w:t>
      </w:r>
    </w:p>
    <w:p w:rsidR="00537A4D" w:rsidRPr="001B595F" w:rsidRDefault="003C5EB4" w:rsidP="007A0AFD">
      <w:pPr>
        <w:widowControl w:val="0"/>
        <w:autoSpaceDE w:val="0"/>
        <w:autoSpaceDN w:val="0"/>
        <w:adjustRightInd w:val="0"/>
        <w:spacing w:before="64" w:after="0" w:line="240" w:lineRule="auto"/>
        <w:ind w:right="985"/>
        <w:jc w:val="center"/>
        <w:rPr>
          <w:b/>
          <w:sz w:val="20"/>
          <w:szCs w:val="20"/>
        </w:rPr>
      </w:pPr>
      <w:r w:rsidRPr="001B595F">
        <w:rPr>
          <w:b/>
          <w:sz w:val="20"/>
          <w:szCs w:val="20"/>
        </w:rPr>
        <w:t>Numuneler</w:t>
      </w:r>
      <w:r w:rsidR="00537A4D" w:rsidRPr="001B595F">
        <w:rPr>
          <w:b/>
          <w:sz w:val="20"/>
          <w:szCs w:val="20"/>
        </w:rPr>
        <w:t>in stabilizasyonu ve saklanması</w:t>
      </w:r>
    </w:p>
    <w:p w:rsidR="003C5EB4" w:rsidRPr="001B595F" w:rsidRDefault="003C5EB4" w:rsidP="003C5EB4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1B595F">
        <w:rPr>
          <w:sz w:val="20"/>
          <w:szCs w:val="20"/>
        </w:rPr>
        <w:t>Analiz hemen yapılmayacaksa serum +4,-20 veya -70 derecede ağzı kapalı olarak saklanmalıdır.</w:t>
      </w:r>
    </w:p>
    <w:p w:rsidR="003C5EB4" w:rsidRPr="001B595F" w:rsidRDefault="003C5EB4" w:rsidP="003C5EB4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1B595F">
        <w:rPr>
          <w:sz w:val="20"/>
          <w:szCs w:val="20"/>
        </w:rPr>
        <w:t>Serum veya plazma elde edildikten sonra en geç 4 saat içinde çalışılmayacaksa +4 derecede ağzı kapalı olarak 1 gün saklanabilir.Ancak bilirubin gibi ışığa ve havaya duyarlı</w:t>
      </w:r>
      <w:r w:rsidR="00102AEC" w:rsidRPr="001B595F">
        <w:rPr>
          <w:sz w:val="20"/>
          <w:szCs w:val="20"/>
        </w:rPr>
        <w:t xml:space="preserve"> maddeler hemen çalışılmalıdır.</w:t>
      </w:r>
    </w:p>
    <w:p w:rsidR="00102AEC" w:rsidRPr="001B595F" w:rsidRDefault="00102AEC" w:rsidP="003C5EB4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1B595F">
        <w:rPr>
          <w:sz w:val="20"/>
          <w:szCs w:val="20"/>
        </w:rPr>
        <w:t>Numunelerin bulunduğu ortamın sıcaklığının fazla olması numunede buharlaşmaya ve serumdaki analitlerin konsantrasyonunda rölatif artışa neden olabilir.</w:t>
      </w:r>
    </w:p>
    <w:p w:rsidR="00BE2499" w:rsidRPr="001B595F" w:rsidRDefault="00BE2499" w:rsidP="00BE2499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1B595F">
        <w:rPr>
          <w:sz w:val="20"/>
          <w:szCs w:val="20"/>
        </w:rPr>
        <w:t xml:space="preserve">24 saatten fazla bekletilen serum ve idrarda +4 derecede sanlansa bile bakteri üremesi </w:t>
      </w:r>
    </w:p>
    <w:p w:rsidR="00BE2499" w:rsidRPr="001B595F" w:rsidRDefault="00BE2499" w:rsidP="006C1170">
      <w:pPr>
        <w:pStyle w:val="ListeParagraf"/>
        <w:widowControl w:val="0"/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1B595F">
        <w:rPr>
          <w:sz w:val="20"/>
          <w:szCs w:val="20"/>
        </w:rPr>
        <w:t>olabilir.</w:t>
      </w:r>
      <w:r w:rsidR="006C1170" w:rsidRPr="001B595F">
        <w:rPr>
          <w:sz w:val="20"/>
          <w:szCs w:val="20"/>
        </w:rPr>
        <w:t xml:space="preserve"> Bu yüzden serumun dondurulması daha doğru ve bu sayede serumdaki birçok analit bozulmadan aylarca saklanabilir.</w:t>
      </w:r>
    </w:p>
    <w:p w:rsidR="006C1170" w:rsidRPr="001B595F" w:rsidRDefault="006C1170" w:rsidP="00BE2499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1B595F">
        <w:rPr>
          <w:sz w:val="20"/>
          <w:szCs w:val="20"/>
        </w:rPr>
        <w:t>Dondurulmuş serum çalışacağı zaman eritilip oda sıcaklığına getirilmelidir.</w:t>
      </w:r>
    </w:p>
    <w:p w:rsidR="001B595F" w:rsidRPr="001B595F" w:rsidRDefault="006C1170" w:rsidP="00BE2499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0"/>
          <w:szCs w:val="20"/>
        </w:rPr>
      </w:pPr>
      <w:r w:rsidRPr="001B595F">
        <w:rPr>
          <w:sz w:val="20"/>
          <w:szCs w:val="20"/>
        </w:rPr>
        <w:t>Kanı dondurmak hemolize neden olur. Serum veya plazması ayrılmadan kan</w:t>
      </w:r>
      <w:r w:rsidR="00537A4D" w:rsidRPr="001B595F">
        <w:rPr>
          <w:sz w:val="20"/>
          <w:szCs w:val="20"/>
        </w:rPr>
        <w:t xml:space="preserve"> dondurulmamalıdır.</w:t>
      </w:r>
    </w:p>
    <w:tbl>
      <w:tblPr>
        <w:tblStyle w:val="TabloKlavuzu"/>
        <w:tblpPr w:leftFromText="141" w:rightFromText="141" w:vertAnchor="text" w:horzAnchor="margin" w:tblpXSpec="center" w:tblpY="1090"/>
        <w:tblW w:w="0" w:type="auto"/>
        <w:tblLook w:val="04A0"/>
      </w:tblPr>
      <w:tblGrid>
        <w:gridCol w:w="2470"/>
        <w:gridCol w:w="3079"/>
        <w:gridCol w:w="2281"/>
      </w:tblGrid>
      <w:tr w:rsidR="001B595F" w:rsidRPr="001B595F" w:rsidTr="005144DE">
        <w:trPr>
          <w:trHeight w:val="322"/>
        </w:trPr>
        <w:tc>
          <w:tcPr>
            <w:tcW w:w="2470" w:type="dxa"/>
          </w:tcPr>
          <w:p w:rsidR="001B595F" w:rsidRPr="001B595F" w:rsidRDefault="001B595F" w:rsidP="005144DE">
            <w:pPr>
              <w:jc w:val="center"/>
              <w:rPr>
                <w:b/>
                <w:sz w:val="20"/>
                <w:szCs w:val="20"/>
              </w:rPr>
            </w:pPr>
            <w:r w:rsidRPr="001B595F">
              <w:rPr>
                <w:b/>
                <w:sz w:val="20"/>
                <w:szCs w:val="20"/>
              </w:rPr>
              <w:t>HAZIRLAYAN</w:t>
            </w:r>
          </w:p>
        </w:tc>
        <w:tc>
          <w:tcPr>
            <w:tcW w:w="3079" w:type="dxa"/>
          </w:tcPr>
          <w:p w:rsidR="001B595F" w:rsidRPr="001B595F" w:rsidRDefault="001B595F" w:rsidP="005144DE">
            <w:pPr>
              <w:jc w:val="center"/>
              <w:rPr>
                <w:b/>
                <w:sz w:val="20"/>
                <w:szCs w:val="20"/>
              </w:rPr>
            </w:pPr>
            <w:r w:rsidRPr="001B595F">
              <w:rPr>
                <w:b/>
                <w:sz w:val="20"/>
                <w:szCs w:val="20"/>
              </w:rPr>
              <w:t>KONTROL EDEN</w:t>
            </w:r>
          </w:p>
        </w:tc>
        <w:tc>
          <w:tcPr>
            <w:tcW w:w="2281" w:type="dxa"/>
          </w:tcPr>
          <w:p w:rsidR="001B595F" w:rsidRPr="001B595F" w:rsidRDefault="001B595F" w:rsidP="005144DE">
            <w:pPr>
              <w:jc w:val="center"/>
              <w:rPr>
                <w:b/>
                <w:sz w:val="20"/>
                <w:szCs w:val="20"/>
              </w:rPr>
            </w:pPr>
            <w:r w:rsidRPr="001B595F">
              <w:rPr>
                <w:b/>
                <w:sz w:val="20"/>
                <w:szCs w:val="20"/>
              </w:rPr>
              <w:t>ONAYLAYAN</w:t>
            </w:r>
          </w:p>
        </w:tc>
      </w:tr>
      <w:tr w:rsidR="001B595F" w:rsidRPr="001B595F" w:rsidTr="005144DE">
        <w:trPr>
          <w:trHeight w:val="322"/>
        </w:trPr>
        <w:tc>
          <w:tcPr>
            <w:tcW w:w="2470" w:type="dxa"/>
          </w:tcPr>
          <w:p w:rsidR="001B595F" w:rsidRPr="001B595F" w:rsidRDefault="001B595F" w:rsidP="005144DE">
            <w:pPr>
              <w:jc w:val="center"/>
              <w:rPr>
                <w:sz w:val="20"/>
                <w:szCs w:val="20"/>
              </w:rPr>
            </w:pPr>
            <w:r w:rsidRPr="001B595F">
              <w:rPr>
                <w:sz w:val="20"/>
                <w:szCs w:val="20"/>
              </w:rPr>
              <w:t>Kalite Yönetim Direktörü</w:t>
            </w:r>
          </w:p>
        </w:tc>
        <w:tc>
          <w:tcPr>
            <w:tcW w:w="3079" w:type="dxa"/>
          </w:tcPr>
          <w:p w:rsidR="001B595F" w:rsidRPr="001B595F" w:rsidRDefault="001B595F" w:rsidP="005144DE">
            <w:pPr>
              <w:jc w:val="center"/>
              <w:rPr>
                <w:sz w:val="20"/>
                <w:szCs w:val="20"/>
              </w:rPr>
            </w:pPr>
            <w:r w:rsidRPr="001B595F">
              <w:rPr>
                <w:sz w:val="20"/>
                <w:szCs w:val="20"/>
              </w:rPr>
              <w:t>İdari ve Mali İşler Müdür V.</w:t>
            </w:r>
          </w:p>
        </w:tc>
        <w:tc>
          <w:tcPr>
            <w:tcW w:w="2281" w:type="dxa"/>
          </w:tcPr>
          <w:p w:rsidR="001B595F" w:rsidRPr="001B595F" w:rsidRDefault="001B595F" w:rsidP="005144DE">
            <w:pPr>
              <w:jc w:val="center"/>
              <w:rPr>
                <w:sz w:val="20"/>
                <w:szCs w:val="20"/>
              </w:rPr>
            </w:pPr>
            <w:r w:rsidRPr="001B595F">
              <w:rPr>
                <w:sz w:val="20"/>
                <w:szCs w:val="20"/>
              </w:rPr>
              <w:t>Başhekim</w:t>
            </w:r>
          </w:p>
        </w:tc>
      </w:tr>
      <w:tr w:rsidR="001B595F" w:rsidRPr="001B595F" w:rsidTr="005144DE">
        <w:trPr>
          <w:trHeight w:val="322"/>
        </w:trPr>
        <w:tc>
          <w:tcPr>
            <w:tcW w:w="2470" w:type="dxa"/>
          </w:tcPr>
          <w:p w:rsidR="001B595F" w:rsidRPr="001B595F" w:rsidRDefault="001B595F" w:rsidP="005144DE">
            <w:pPr>
              <w:jc w:val="center"/>
              <w:rPr>
                <w:sz w:val="20"/>
                <w:szCs w:val="20"/>
              </w:rPr>
            </w:pPr>
            <w:r w:rsidRPr="001B595F">
              <w:rPr>
                <w:sz w:val="20"/>
                <w:szCs w:val="20"/>
              </w:rPr>
              <w:t>Türkan GELEN</w:t>
            </w:r>
          </w:p>
        </w:tc>
        <w:tc>
          <w:tcPr>
            <w:tcW w:w="3079" w:type="dxa"/>
          </w:tcPr>
          <w:p w:rsidR="001B595F" w:rsidRPr="001B595F" w:rsidRDefault="001B595F" w:rsidP="005144DE">
            <w:pPr>
              <w:jc w:val="center"/>
              <w:rPr>
                <w:sz w:val="20"/>
                <w:szCs w:val="20"/>
              </w:rPr>
            </w:pPr>
            <w:r w:rsidRPr="001B595F">
              <w:rPr>
                <w:sz w:val="20"/>
                <w:szCs w:val="20"/>
              </w:rPr>
              <w:t>Veysel ŞAŞMAZ</w:t>
            </w:r>
          </w:p>
        </w:tc>
        <w:tc>
          <w:tcPr>
            <w:tcW w:w="2281" w:type="dxa"/>
          </w:tcPr>
          <w:p w:rsidR="001B595F" w:rsidRPr="001B595F" w:rsidRDefault="001B595F" w:rsidP="005144DE">
            <w:pPr>
              <w:jc w:val="center"/>
              <w:rPr>
                <w:sz w:val="20"/>
                <w:szCs w:val="20"/>
              </w:rPr>
            </w:pPr>
            <w:r w:rsidRPr="001B595F">
              <w:rPr>
                <w:sz w:val="20"/>
                <w:szCs w:val="20"/>
              </w:rPr>
              <w:t>Oğuz ÇELİK</w:t>
            </w:r>
          </w:p>
        </w:tc>
      </w:tr>
      <w:tr w:rsidR="001B595F" w:rsidRPr="001B595F" w:rsidTr="005144DE">
        <w:trPr>
          <w:trHeight w:val="353"/>
        </w:trPr>
        <w:tc>
          <w:tcPr>
            <w:tcW w:w="2470" w:type="dxa"/>
          </w:tcPr>
          <w:p w:rsidR="001B595F" w:rsidRPr="001B595F" w:rsidRDefault="001B595F" w:rsidP="005144DE">
            <w:pPr>
              <w:rPr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1B595F" w:rsidRPr="001B595F" w:rsidRDefault="001B595F" w:rsidP="005144DE">
            <w:pPr>
              <w:rPr>
                <w:b/>
                <w:sz w:val="20"/>
                <w:szCs w:val="20"/>
              </w:rPr>
            </w:pPr>
          </w:p>
        </w:tc>
        <w:tc>
          <w:tcPr>
            <w:tcW w:w="2281" w:type="dxa"/>
          </w:tcPr>
          <w:p w:rsidR="001B595F" w:rsidRPr="001B595F" w:rsidRDefault="001B595F" w:rsidP="005144DE">
            <w:pPr>
              <w:rPr>
                <w:b/>
                <w:sz w:val="20"/>
                <w:szCs w:val="20"/>
              </w:rPr>
            </w:pPr>
          </w:p>
        </w:tc>
      </w:tr>
    </w:tbl>
    <w:p w:rsidR="006C1170" w:rsidRPr="00BE2499" w:rsidRDefault="006C1170" w:rsidP="00BE2499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64" w:after="0" w:line="240" w:lineRule="auto"/>
        <w:ind w:right="985"/>
        <w:rPr>
          <w:sz w:val="24"/>
          <w:szCs w:val="24"/>
        </w:rPr>
      </w:pPr>
    </w:p>
    <w:sectPr w:rsidR="006C1170" w:rsidRPr="00BE2499" w:rsidSect="009643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258" w:rsidRDefault="00AF4258" w:rsidP="009643B5">
      <w:pPr>
        <w:spacing w:after="0" w:line="240" w:lineRule="auto"/>
      </w:pPr>
      <w:r>
        <w:separator/>
      </w:r>
    </w:p>
  </w:endnote>
  <w:endnote w:type="continuationSeparator" w:id="1">
    <w:p w:rsidR="00AF4258" w:rsidRDefault="00AF4258" w:rsidP="0096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99632"/>
      <w:docPartObj>
        <w:docPartGallery w:val="Page Numbers (Bottom of Page)"/>
        <w:docPartUnique/>
      </w:docPartObj>
    </w:sdtPr>
    <w:sdtContent>
      <w:p w:rsidR="0040481B" w:rsidRDefault="004947CF">
        <w:pPr>
          <w:pStyle w:val="Altbilgi"/>
          <w:jc w:val="right"/>
        </w:pPr>
        <w:fldSimple w:instr=" PAGE   \* MERGEFORMAT ">
          <w:r w:rsidR="001B595F">
            <w:rPr>
              <w:noProof/>
            </w:rPr>
            <w:t>1</w:t>
          </w:r>
        </w:fldSimple>
      </w:p>
    </w:sdtContent>
  </w:sdt>
  <w:p w:rsidR="0040481B" w:rsidRDefault="0040481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258" w:rsidRDefault="00AF4258" w:rsidP="009643B5">
      <w:pPr>
        <w:spacing w:after="0" w:line="240" w:lineRule="auto"/>
      </w:pPr>
      <w:r>
        <w:separator/>
      </w:r>
    </w:p>
  </w:footnote>
  <w:footnote w:type="continuationSeparator" w:id="1">
    <w:p w:rsidR="00AF4258" w:rsidRDefault="00AF4258" w:rsidP="0096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3047"/>
    <w:multiLevelType w:val="hybridMultilevel"/>
    <w:tmpl w:val="2F36860C"/>
    <w:lvl w:ilvl="0" w:tplc="73CA7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E40F7"/>
    <w:multiLevelType w:val="hybridMultilevel"/>
    <w:tmpl w:val="3768207C"/>
    <w:lvl w:ilvl="0" w:tplc="D076D224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D0F"/>
    <w:rsid w:val="00002F83"/>
    <w:rsid w:val="0000337C"/>
    <w:rsid w:val="00007635"/>
    <w:rsid w:val="00017795"/>
    <w:rsid w:val="00025A85"/>
    <w:rsid w:val="00027494"/>
    <w:rsid w:val="0003585F"/>
    <w:rsid w:val="00041AF7"/>
    <w:rsid w:val="00052CDE"/>
    <w:rsid w:val="000658C0"/>
    <w:rsid w:val="00092D5B"/>
    <w:rsid w:val="000A0070"/>
    <w:rsid w:val="000A2EEC"/>
    <w:rsid w:val="000B3E53"/>
    <w:rsid w:val="000D41E0"/>
    <w:rsid w:val="000E22E3"/>
    <w:rsid w:val="000E70D9"/>
    <w:rsid w:val="000F57A7"/>
    <w:rsid w:val="00102AEC"/>
    <w:rsid w:val="00104FDC"/>
    <w:rsid w:val="00105463"/>
    <w:rsid w:val="00107E6D"/>
    <w:rsid w:val="0011741F"/>
    <w:rsid w:val="001175DA"/>
    <w:rsid w:val="001176A3"/>
    <w:rsid w:val="001317AD"/>
    <w:rsid w:val="001353F7"/>
    <w:rsid w:val="0015340A"/>
    <w:rsid w:val="00161C6C"/>
    <w:rsid w:val="00166AED"/>
    <w:rsid w:val="00172FB0"/>
    <w:rsid w:val="0018570A"/>
    <w:rsid w:val="00187E76"/>
    <w:rsid w:val="00197B69"/>
    <w:rsid w:val="001A2207"/>
    <w:rsid w:val="001B595F"/>
    <w:rsid w:val="001E163C"/>
    <w:rsid w:val="001F5837"/>
    <w:rsid w:val="0020170C"/>
    <w:rsid w:val="00201E70"/>
    <w:rsid w:val="002049EA"/>
    <w:rsid w:val="00212344"/>
    <w:rsid w:val="0021329B"/>
    <w:rsid w:val="00217072"/>
    <w:rsid w:val="00221DD5"/>
    <w:rsid w:val="00224332"/>
    <w:rsid w:val="00225BC9"/>
    <w:rsid w:val="00256624"/>
    <w:rsid w:val="00256EBE"/>
    <w:rsid w:val="00270216"/>
    <w:rsid w:val="002753E4"/>
    <w:rsid w:val="002A1DC4"/>
    <w:rsid w:val="002A3499"/>
    <w:rsid w:val="002E40AD"/>
    <w:rsid w:val="002F04EF"/>
    <w:rsid w:val="002F1DD5"/>
    <w:rsid w:val="002F3F15"/>
    <w:rsid w:val="00302C9B"/>
    <w:rsid w:val="00316CA7"/>
    <w:rsid w:val="00320D86"/>
    <w:rsid w:val="00330158"/>
    <w:rsid w:val="00337B92"/>
    <w:rsid w:val="00343D2F"/>
    <w:rsid w:val="00344180"/>
    <w:rsid w:val="00354D50"/>
    <w:rsid w:val="00357801"/>
    <w:rsid w:val="00357E44"/>
    <w:rsid w:val="0039108E"/>
    <w:rsid w:val="003C16C2"/>
    <w:rsid w:val="003C5EB4"/>
    <w:rsid w:val="003D2FDD"/>
    <w:rsid w:val="003E3982"/>
    <w:rsid w:val="003F4ECB"/>
    <w:rsid w:val="004000E9"/>
    <w:rsid w:val="0040120D"/>
    <w:rsid w:val="0040481B"/>
    <w:rsid w:val="00427818"/>
    <w:rsid w:val="00477C86"/>
    <w:rsid w:val="00493A48"/>
    <w:rsid w:val="004947CF"/>
    <w:rsid w:val="00496169"/>
    <w:rsid w:val="004A49A1"/>
    <w:rsid w:val="004B1D0F"/>
    <w:rsid w:val="004B494E"/>
    <w:rsid w:val="004C3B6A"/>
    <w:rsid w:val="004C3B8D"/>
    <w:rsid w:val="004C7D90"/>
    <w:rsid w:val="004E49A7"/>
    <w:rsid w:val="004E4EAC"/>
    <w:rsid w:val="004E7F73"/>
    <w:rsid w:val="004F4456"/>
    <w:rsid w:val="00501DDE"/>
    <w:rsid w:val="00504966"/>
    <w:rsid w:val="00510B1F"/>
    <w:rsid w:val="005220D3"/>
    <w:rsid w:val="005328BA"/>
    <w:rsid w:val="00537A4D"/>
    <w:rsid w:val="005504F6"/>
    <w:rsid w:val="00553DC3"/>
    <w:rsid w:val="00565D13"/>
    <w:rsid w:val="00567A1D"/>
    <w:rsid w:val="00580B20"/>
    <w:rsid w:val="00587129"/>
    <w:rsid w:val="005A0DD9"/>
    <w:rsid w:val="005A5B84"/>
    <w:rsid w:val="005B15BF"/>
    <w:rsid w:val="005C54B3"/>
    <w:rsid w:val="005D5536"/>
    <w:rsid w:val="005D7CB6"/>
    <w:rsid w:val="00601A0D"/>
    <w:rsid w:val="00603EFB"/>
    <w:rsid w:val="006064C5"/>
    <w:rsid w:val="00615DC1"/>
    <w:rsid w:val="00634153"/>
    <w:rsid w:val="00652A30"/>
    <w:rsid w:val="006550EC"/>
    <w:rsid w:val="006559B3"/>
    <w:rsid w:val="00675C0D"/>
    <w:rsid w:val="006A0B2E"/>
    <w:rsid w:val="006A1E00"/>
    <w:rsid w:val="006A5E44"/>
    <w:rsid w:val="006A7D7E"/>
    <w:rsid w:val="006C1170"/>
    <w:rsid w:val="006D1508"/>
    <w:rsid w:val="006D5710"/>
    <w:rsid w:val="006E4AE8"/>
    <w:rsid w:val="006E4B70"/>
    <w:rsid w:val="006E6376"/>
    <w:rsid w:val="006E7519"/>
    <w:rsid w:val="007111A2"/>
    <w:rsid w:val="007274CC"/>
    <w:rsid w:val="007424E5"/>
    <w:rsid w:val="007434D7"/>
    <w:rsid w:val="00746668"/>
    <w:rsid w:val="00764913"/>
    <w:rsid w:val="00775877"/>
    <w:rsid w:val="00781596"/>
    <w:rsid w:val="007A05EF"/>
    <w:rsid w:val="007A0AFD"/>
    <w:rsid w:val="007A62E2"/>
    <w:rsid w:val="007B0EBC"/>
    <w:rsid w:val="007B512D"/>
    <w:rsid w:val="007E02FC"/>
    <w:rsid w:val="007E0990"/>
    <w:rsid w:val="007E1AEC"/>
    <w:rsid w:val="007E2727"/>
    <w:rsid w:val="0080633C"/>
    <w:rsid w:val="00826AD7"/>
    <w:rsid w:val="00842EA0"/>
    <w:rsid w:val="008474A3"/>
    <w:rsid w:val="00852B73"/>
    <w:rsid w:val="008614C8"/>
    <w:rsid w:val="0087474C"/>
    <w:rsid w:val="008864AE"/>
    <w:rsid w:val="00891756"/>
    <w:rsid w:val="008A7489"/>
    <w:rsid w:val="008D3866"/>
    <w:rsid w:val="008F55E5"/>
    <w:rsid w:val="00901D89"/>
    <w:rsid w:val="00904A5C"/>
    <w:rsid w:val="00921956"/>
    <w:rsid w:val="0093138B"/>
    <w:rsid w:val="00931AAA"/>
    <w:rsid w:val="00932846"/>
    <w:rsid w:val="009419C1"/>
    <w:rsid w:val="0094441A"/>
    <w:rsid w:val="00956E53"/>
    <w:rsid w:val="009643B5"/>
    <w:rsid w:val="009A0F36"/>
    <w:rsid w:val="009B4592"/>
    <w:rsid w:val="009C095E"/>
    <w:rsid w:val="009D641C"/>
    <w:rsid w:val="009D646E"/>
    <w:rsid w:val="009D6C05"/>
    <w:rsid w:val="009E4985"/>
    <w:rsid w:val="009F3AE0"/>
    <w:rsid w:val="009F7550"/>
    <w:rsid w:val="00A04ACD"/>
    <w:rsid w:val="00A1668E"/>
    <w:rsid w:val="00A20F2A"/>
    <w:rsid w:val="00A23548"/>
    <w:rsid w:val="00A263A0"/>
    <w:rsid w:val="00A2781C"/>
    <w:rsid w:val="00A33BB9"/>
    <w:rsid w:val="00A34BBA"/>
    <w:rsid w:val="00A50196"/>
    <w:rsid w:val="00A5313B"/>
    <w:rsid w:val="00A60C6C"/>
    <w:rsid w:val="00A67FF2"/>
    <w:rsid w:val="00A82A1D"/>
    <w:rsid w:val="00AA600F"/>
    <w:rsid w:val="00AB6701"/>
    <w:rsid w:val="00AB6AC9"/>
    <w:rsid w:val="00AC48FE"/>
    <w:rsid w:val="00AE67BB"/>
    <w:rsid w:val="00AE6FFC"/>
    <w:rsid w:val="00AF04F3"/>
    <w:rsid w:val="00AF4258"/>
    <w:rsid w:val="00B10E43"/>
    <w:rsid w:val="00B3020E"/>
    <w:rsid w:val="00B32EB3"/>
    <w:rsid w:val="00B53465"/>
    <w:rsid w:val="00B82584"/>
    <w:rsid w:val="00BA7C78"/>
    <w:rsid w:val="00BB5108"/>
    <w:rsid w:val="00BE0E1D"/>
    <w:rsid w:val="00BE2499"/>
    <w:rsid w:val="00C04CE1"/>
    <w:rsid w:val="00C17B25"/>
    <w:rsid w:val="00C33531"/>
    <w:rsid w:val="00C346FE"/>
    <w:rsid w:val="00C56E12"/>
    <w:rsid w:val="00C60DBD"/>
    <w:rsid w:val="00C621E1"/>
    <w:rsid w:val="00C810E7"/>
    <w:rsid w:val="00C81BDD"/>
    <w:rsid w:val="00C875AC"/>
    <w:rsid w:val="00C90834"/>
    <w:rsid w:val="00C90957"/>
    <w:rsid w:val="00C92744"/>
    <w:rsid w:val="00CA161C"/>
    <w:rsid w:val="00CA5F37"/>
    <w:rsid w:val="00CD218F"/>
    <w:rsid w:val="00CE2C8E"/>
    <w:rsid w:val="00CE4A68"/>
    <w:rsid w:val="00CF7815"/>
    <w:rsid w:val="00D00450"/>
    <w:rsid w:val="00D01F55"/>
    <w:rsid w:val="00D35BBB"/>
    <w:rsid w:val="00D4354B"/>
    <w:rsid w:val="00D47478"/>
    <w:rsid w:val="00D6372F"/>
    <w:rsid w:val="00D92182"/>
    <w:rsid w:val="00D94AC0"/>
    <w:rsid w:val="00DA23ED"/>
    <w:rsid w:val="00DA2B99"/>
    <w:rsid w:val="00DB0485"/>
    <w:rsid w:val="00DB1CA2"/>
    <w:rsid w:val="00DC13A1"/>
    <w:rsid w:val="00DF5188"/>
    <w:rsid w:val="00E02D9B"/>
    <w:rsid w:val="00E056DD"/>
    <w:rsid w:val="00E10E7B"/>
    <w:rsid w:val="00E134D5"/>
    <w:rsid w:val="00E2181D"/>
    <w:rsid w:val="00E929A0"/>
    <w:rsid w:val="00EB41C9"/>
    <w:rsid w:val="00EE6EAC"/>
    <w:rsid w:val="00EF029E"/>
    <w:rsid w:val="00EF35A8"/>
    <w:rsid w:val="00F116D3"/>
    <w:rsid w:val="00F15B34"/>
    <w:rsid w:val="00F216C8"/>
    <w:rsid w:val="00F304DB"/>
    <w:rsid w:val="00F41C8B"/>
    <w:rsid w:val="00F45BDE"/>
    <w:rsid w:val="00F54103"/>
    <w:rsid w:val="00F557D4"/>
    <w:rsid w:val="00F56D96"/>
    <w:rsid w:val="00F646E0"/>
    <w:rsid w:val="00F66F5F"/>
    <w:rsid w:val="00F769FE"/>
    <w:rsid w:val="00F917A8"/>
    <w:rsid w:val="00F9798A"/>
    <w:rsid w:val="00FC6454"/>
    <w:rsid w:val="00FD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D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66AE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6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43B5"/>
  </w:style>
  <w:style w:type="paragraph" w:styleId="Altbilgi">
    <w:name w:val="footer"/>
    <w:basedOn w:val="Normal"/>
    <w:link w:val="AltbilgiChar"/>
    <w:unhideWhenUsed/>
    <w:rsid w:val="0096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9643B5"/>
  </w:style>
  <w:style w:type="paragraph" w:styleId="AralkYok">
    <w:name w:val="No Spacing"/>
    <w:uiPriority w:val="1"/>
    <w:qFormat/>
    <w:rsid w:val="00F9798A"/>
    <w:pPr>
      <w:spacing w:after="0" w:line="240" w:lineRule="auto"/>
    </w:pPr>
  </w:style>
  <w:style w:type="paragraph" w:customStyle="1" w:styleId="Default">
    <w:name w:val="Default"/>
    <w:rsid w:val="00EF3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3FED-45C5-4BBB-A6B8-4913C13D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pckalıte</cp:lastModifiedBy>
  <cp:revision>18</cp:revision>
  <cp:lastPrinted>2017-08-09T12:21:00Z</cp:lastPrinted>
  <dcterms:created xsi:type="dcterms:W3CDTF">2015-10-08T08:55:00Z</dcterms:created>
  <dcterms:modified xsi:type="dcterms:W3CDTF">2022-05-20T08:03:00Z</dcterms:modified>
</cp:coreProperties>
</file>