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15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166A8A" w:rsidRPr="001E4222" w:rsidTr="00166A8A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166A8A" w:rsidRPr="001E4222" w:rsidRDefault="00166A8A" w:rsidP="00166A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166A8A" w:rsidRPr="00166A8A" w:rsidRDefault="00166A8A" w:rsidP="00166A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6A8A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166A8A" w:rsidRPr="00166A8A" w:rsidRDefault="00166A8A" w:rsidP="00166A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66A8A" w:rsidRPr="00166A8A" w:rsidRDefault="00166A8A" w:rsidP="00166A8A">
            <w:pPr>
              <w:pStyle w:val="AralkYok"/>
              <w:tabs>
                <w:tab w:val="left" w:pos="742"/>
              </w:tabs>
              <w:ind w:right="317" w:firstLine="34"/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166A8A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MUTFAK TEMİZLİĞİ, YİYECEK HAZIRLANMASI,</w:t>
            </w:r>
          </w:p>
          <w:p w:rsidR="00166A8A" w:rsidRPr="001E4222" w:rsidRDefault="00166A8A" w:rsidP="00166A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6A8A">
              <w:rPr>
                <w:rFonts w:ascii="Arial" w:eastAsia="SimSun" w:hAnsi="Arial" w:cs="Arial"/>
                <w:b/>
                <w:bCs/>
                <w:lang w:eastAsia="zh-CN"/>
              </w:rPr>
              <w:t xml:space="preserve">SAKLANMASI VE DÜZENLENMESİ </w:t>
            </w:r>
            <w:r w:rsidRPr="00166A8A">
              <w:rPr>
                <w:rFonts w:ascii="Arial" w:hAnsi="Arial" w:cs="Arial"/>
                <w:b/>
                <w:bCs/>
              </w:rPr>
              <w:t>TALİMATI</w:t>
            </w:r>
          </w:p>
        </w:tc>
      </w:tr>
      <w:tr w:rsidR="00166A8A" w:rsidRPr="001E4222" w:rsidTr="00166A8A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166A8A" w:rsidRPr="001E4222" w:rsidRDefault="00166A8A" w:rsidP="00166A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166A8A" w:rsidRPr="001E4222" w:rsidRDefault="00166A8A" w:rsidP="00166A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OH.TL.12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166A8A" w:rsidRPr="001E4222" w:rsidRDefault="00166A8A" w:rsidP="00166A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166A8A" w:rsidRPr="001E4222" w:rsidRDefault="00166A8A" w:rsidP="00166A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07.01.2019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166A8A" w:rsidRPr="001E4222" w:rsidRDefault="00166A8A" w:rsidP="00166A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166A8A" w:rsidRPr="001E4222" w:rsidRDefault="00166A8A" w:rsidP="00166A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166A8A" w:rsidRPr="001E4222" w:rsidRDefault="00166A8A" w:rsidP="00166A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166A8A" w:rsidRPr="001E4222" w:rsidRDefault="00166A8A" w:rsidP="00166A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66A8A" w:rsidRPr="001E4222" w:rsidRDefault="00166A8A" w:rsidP="00166A8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166A8A" w:rsidRPr="001E4222" w:rsidRDefault="00166A8A" w:rsidP="00166A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166A8A" w:rsidRDefault="00166A8A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b/>
          <w:bCs/>
          <w:color w:val="FFC000"/>
          <w:lang w:eastAsia="zh-CN"/>
        </w:rPr>
      </w:pPr>
    </w:p>
    <w:p w:rsidR="00166A8A" w:rsidRDefault="00166A8A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b/>
          <w:bCs/>
          <w:color w:val="FFC000"/>
          <w:lang w:eastAsia="zh-CN"/>
        </w:rPr>
      </w:pP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b/>
          <w:bCs/>
          <w:color w:val="FFC000"/>
          <w:lang w:eastAsia="zh-CN"/>
        </w:rPr>
      </w:pPr>
      <w:r w:rsidRPr="00F12BBD">
        <w:rPr>
          <w:rFonts w:eastAsia="SimSun" w:cstheme="minorHAnsi"/>
          <w:b/>
          <w:bCs/>
          <w:color w:val="FFC000"/>
          <w:lang w:eastAsia="zh-CN"/>
        </w:rPr>
        <w:t>1. AMAÇ</w:t>
      </w:r>
      <w:r w:rsidR="00F12BBD" w:rsidRPr="00F12BBD">
        <w:rPr>
          <w:rFonts w:eastAsia="SimSun" w:cstheme="minorHAnsi"/>
          <w:b/>
          <w:bCs/>
          <w:color w:val="FFC000"/>
          <w:lang w:eastAsia="zh-CN"/>
        </w:rPr>
        <w:t>:</w:t>
      </w:r>
      <w:r w:rsidRPr="00F12BBD">
        <w:rPr>
          <w:rFonts w:eastAsia="SimSun" w:cstheme="minorHAnsi"/>
          <w:lang w:eastAsia="zh-CN"/>
        </w:rPr>
        <w:t>Hasta ve hastane personelinin yemek ihtiyacının temiz ve hijyenik olmasını sağlamak.</w:t>
      </w:r>
    </w:p>
    <w:p w:rsidR="00F12BBD" w:rsidRPr="00F12BBD" w:rsidRDefault="00F12BBD" w:rsidP="00F12BBD">
      <w:pPr>
        <w:spacing w:after="0"/>
        <w:rPr>
          <w:rFonts w:eastAsia="SimSun" w:cstheme="minorHAnsi"/>
          <w:b/>
          <w:color w:val="FFC000"/>
          <w:lang w:eastAsia="zh-CN"/>
        </w:rPr>
      </w:pPr>
      <w:r>
        <w:rPr>
          <w:rFonts w:eastAsia="SimSun" w:cstheme="minorHAnsi"/>
          <w:b/>
          <w:color w:val="FFC000"/>
          <w:lang w:eastAsia="zh-CN"/>
        </w:rPr>
        <w:t xml:space="preserve">2. </w:t>
      </w:r>
      <w:r w:rsidRPr="00F12BBD">
        <w:rPr>
          <w:rFonts w:eastAsia="SimSun" w:cstheme="minorHAnsi"/>
          <w:b/>
          <w:color w:val="FFC000"/>
          <w:lang w:eastAsia="zh-CN"/>
        </w:rPr>
        <w:t>KAPSAM:</w:t>
      </w:r>
      <w:r w:rsidRPr="00F12BBD">
        <w:rPr>
          <w:rFonts w:eastAsia="SimSun" w:cstheme="minorHAnsi"/>
          <w:color w:val="000000" w:themeColor="text1"/>
          <w:lang w:eastAsia="zh-CN"/>
        </w:rPr>
        <w:t>Hastane yemekhane ve deposunu kapsar</w:t>
      </w:r>
      <w:r>
        <w:rPr>
          <w:rFonts w:eastAsia="SimSun" w:cstheme="minorHAnsi"/>
          <w:color w:val="000000" w:themeColor="text1"/>
          <w:lang w:eastAsia="zh-CN"/>
        </w:rPr>
        <w:t>.</w:t>
      </w:r>
    </w:p>
    <w:p w:rsidR="00F12BBD" w:rsidRPr="00F12BBD" w:rsidRDefault="00F12BBD" w:rsidP="00F12BBD">
      <w:pPr>
        <w:spacing w:after="0"/>
        <w:rPr>
          <w:rFonts w:cstheme="minorHAnsi"/>
          <w:b/>
          <w:color w:val="FFC000"/>
        </w:rPr>
      </w:pPr>
      <w:r>
        <w:rPr>
          <w:rFonts w:cstheme="minorHAnsi"/>
          <w:b/>
          <w:color w:val="FFC000"/>
        </w:rPr>
        <w:t xml:space="preserve">3. </w:t>
      </w:r>
      <w:r w:rsidRPr="00F12BBD">
        <w:rPr>
          <w:rFonts w:cstheme="minorHAnsi"/>
          <w:b/>
          <w:color w:val="FFC000"/>
        </w:rPr>
        <w:t>KISALTMALAR:</w:t>
      </w:r>
    </w:p>
    <w:p w:rsidR="00F12BBD" w:rsidRPr="00F12BBD" w:rsidRDefault="00F12BBD" w:rsidP="00F12BBD">
      <w:pPr>
        <w:spacing w:after="0"/>
        <w:rPr>
          <w:rFonts w:cstheme="minorHAnsi"/>
          <w:b/>
          <w:color w:val="FFC000"/>
        </w:rPr>
      </w:pPr>
      <w:r>
        <w:rPr>
          <w:rFonts w:cstheme="minorHAnsi"/>
          <w:b/>
          <w:color w:val="FFC000"/>
        </w:rPr>
        <w:t xml:space="preserve">4. </w:t>
      </w:r>
      <w:r w:rsidRPr="00F12BBD">
        <w:rPr>
          <w:rFonts w:cstheme="minorHAnsi"/>
          <w:b/>
          <w:color w:val="FFC000"/>
        </w:rPr>
        <w:t>TANIMLAR:</w:t>
      </w:r>
    </w:p>
    <w:p w:rsidR="00341040" w:rsidRPr="00F12BBD" w:rsidRDefault="00F12BBD" w:rsidP="00F12BBD">
      <w:pPr>
        <w:spacing w:after="0"/>
        <w:rPr>
          <w:rFonts w:cstheme="minorHAnsi"/>
          <w:b/>
          <w:color w:val="FFC000"/>
        </w:rPr>
      </w:pPr>
      <w:r>
        <w:rPr>
          <w:rFonts w:cstheme="minorHAnsi"/>
          <w:b/>
          <w:color w:val="FFC000"/>
        </w:rPr>
        <w:t xml:space="preserve">5. </w:t>
      </w:r>
      <w:r w:rsidRPr="00F12BBD">
        <w:rPr>
          <w:rFonts w:cstheme="minorHAnsi"/>
          <w:b/>
          <w:color w:val="FFC000"/>
        </w:rPr>
        <w:t>SORUMLULAR:</w:t>
      </w:r>
      <w:r w:rsidR="00341040" w:rsidRPr="00F12BBD">
        <w:rPr>
          <w:rFonts w:eastAsia="SimSun" w:cstheme="minorHAnsi"/>
          <w:lang w:eastAsia="zh-CN"/>
        </w:rPr>
        <w:t>Hastane yönetimini, mutfak sorumlularını ve temizlik şirket personelini kapsar.</w:t>
      </w:r>
    </w:p>
    <w:p w:rsidR="00341040" w:rsidRPr="00F12BBD" w:rsidRDefault="00F12BBD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b/>
          <w:bCs/>
          <w:color w:val="FFC000"/>
          <w:lang w:eastAsia="zh-CN"/>
        </w:rPr>
      </w:pPr>
      <w:r w:rsidRPr="00F12BBD">
        <w:rPr>
          <w:rFonts w:eastAsia="SimSun" w:cstheme="minorHAnsi"/>
          <w:b/>
          <w:bCs/>
          <w:color w:val="FFC000"/>
          <w:lang w:eastAsia="zh-CN"/>
        </w:rPr>
        <w:t>6.FAALİYET AKIŞI</w:t>
      </w:r>
    </w:p>
    <w:p w:rsidR="00341040" w:rsidRPr="00F12BBD" w:rsidRDefault="00F12BBD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b/>
          <w:bCs/>
          <w:color w:val="FFC000"/>
          <w:u w:val="single"/>
          <w:lang w:eastAsia="zh-CN"/>
        </w:rPr>
      </w:pPr>
      <w:r w:rsidRPr="00F12BBD">
        <w:rPr>
          <w:rFonts w:eastAsia="SimSun" w:cstheme="minorHAnsi"/>
          <w:b/>
          <w:bCs/>
          <w:color w:val="FFC000"/>
          <w:u w:val="single"/>
          <w:lang w:eastAsia="zh-CN"/>
        </w:rPr>
        <w:t>6</w:t>
      </w:r>
      <w:r w:rsidR="00341040" w:rsidRPr="00F12BBD">
        <w:rPr>
          <w:rFonts w:eastAsia="SimSun" w:cstheme="minorHAnsi"/>
          <w:b/>
          <w:bCs/>
          <w:color w:val="FFC000"/>
          <w:u w:val="single"/>
          <w:lang w:eastAsia="zh-CN"/>
        </w:rPr>
        <w:t>.1. Yiyeceklerin Saklanması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1. </w:t>
      </w:r>
      <w:r w:rsidRPr="00F12BBD">
        <w:rPr>
          <w:rFonts w:eastAsia="SimSun" w:cstheme="minorHAnsi"/>
          <w:lang w:eastAsia="zh-CN"/>
        </w:rPr>
        <w:t>Yiyecekler saklama sırasında kontaminasyondan korunmalıdır.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2. </w:t>
      </w:r>
      <w:r w:rsidRPr="00F12BBD">
        <w:rPr>
          <w:rFonts w:eastAsia="SimSun" w:cstheme="minorHAnsi"/>
          <w:lang w:eastAsia="zh-CN"/>
        </w:rPr>
        <w:t>Çürüyebilir bozulabilir yiyecekler hazırlanışlarından sonra iki saat içerisinde tüketilmeli veya hemen dondurulmalıdır.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3. </w:t>
      </w:r>
      <w:r w:rsidRPr="00F12BBD">
        <w:rPr>
          <w:rFonts w:eastAsia="SimSun" w:cstheme="minorHAnsi"/>
          <w:lang w:eastAsia="zh-CN"/>
        </w:rPr>
        <w:t>Bozulabilir yiyecekler kesinlikle tekrar kullanılmamalıdır.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4. </w:t>
      </w:r>
      <w:r w:rsidRPr="00F12BBD">
        <w:rPr>
          <w:rFonts w:eastAsia="SimSun" w:cstheme="minorHAnsi"/>
          <w:lang w:eastAsia="zh-CN"/>
        </w:rPr>
        <w:t>Gıdalar soğuk hava depolarında veya buzdolaplarında saklanmalıdır.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5. </w:t>
      </w:r>
      <w:r w:rsidRPr="00F12BBD">
        <w:rPr>
          <w:rFonts w:eastAsia="SimSun" w:cstheme="minorHAnsi"/>
          <w:lang w:eastAsia="zh-CN"/>
        </w:rPr>
        <w:t>Et ve süt ürünleri 2° ve 4° C arasında, sağlıklı ve kapalı bir ortamda saklanacaktır. Sebze ve meyveler 4° - 7° C arasında, sağlıklı ve kapalı bir ortamda saklanacaktır.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6. </w:t>
      </w:r>
      <w:r w:rsidRPr="00F12BBD">
        <w:rPr>
          <w:rFonts w:eastAsia="SimSun" w:cstheme="minorHAnsi"/>
          <w:lang w:eastAsia="zh-CN"/>
        </w:rPr>
        <w:t>Soğuk hava depolarının kapılarında termometre bulunmalıdır.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7. </w:t>
      </w:r>
      <w:r w:rsidRPr="00F12BBD">
        <w:rPr>
          <w:rFonts w:eastAsia="SimSun" w:cstheme="minorHAnsi"/>
          <w:lang w:eastAsia="zh-CN"/>
        </w:rPr>
        <w:t>Dolap, kiler ve depo içleri temizlik koşullarına uygun olmalıdır. Zemin kolay yıkanabilir özellikte malzemeden yapılmış olmalıdır.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8. </w:t>
      </w:r>
      <w:r w:rsidRPr="00F12BBD">
        <w:rPr>
          <w:rFonts w:eastAsia="SimSun" w:cstheme="minorHAnsi"/>
          <w:lang w:eastAsia="zh-CN"/>
        </w:rPr>
        <w:t>Soğutucu ortamlarda et, vb yiyecekler diğer yiyeceklerden ayrı tutulmalıdır. Pişmiş gıdalar ile çiğ sebze-meyveler aynı soğutucularda muhafaza edilmemelidir.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9. </w:t>
      </w:r>
      <w:r w:rsidRPr="00F12BBD">
        <w:rPr>
          <w:rFonts w:eastAsia="SimSun" w:cstheme="minorHAnsi"/>
          <w:lang w:eastAsia="zh-CN"/>
        </w:rPr>
        <w:t>Kiler işlevi gören yerler kuru saklanması gereken yiyecekler içindir. Buralar kesinlikle nem almamalıdır. Bu bölümlerin kapağı açıldığında küf ve nem kokusu alınmamalıdır. Depo ve kilerde uygun havalandırma sistemleri bulunmalıdır.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10. </w:t>
      </w:r>
      <w:r w:rsidRPr="00F12BBD">
        <w:rPr>
          <w:rFonts w:eastAsia="SimSun" w:cstheme="minorHAnsi"/>
          <w:lang w:eastAsia="zh-CN"/>
        </w:rPr>
        <w:t xml:space="preserve">Deponun tamamının yada mümkün değilse yerden </w:t>
      </w:r>
      <w:smartTag w:uri="urn:schemas-microsoft-com:office:smarttags" w:element="metricconverter">
        <w:smartTagPr>
          <w:attr w:name="ProductID" w:val="2 metre"/>
        </w:smartTagPr>
        <w:r w:rsidRPr="00F12BBD">
          <w:rPr>
            <w:rFonts w:eastAsia="SimSun" w:cstheme="minorHAnsi"/>
            <w:lang w:eastAsia="zh-CN"/>
          </w:rPr>
          <w:t>2 metre</w:t>
        </w:r>
      </w:smartTag>
      <w:r w:rsidRPr="00F12BBD">
        <w:rPr>
          <w:rFonts w:eastAsia="SimSun" w:cstheme="minorHAnsi"/>
          <w:lang w:eastAsia="zh-CN"/>
        </w:rPr>
        <w:t xml:space="preserve"> yüksekliğe kadar ki bölümün fayans malzemeden yapılması, raf arkasına gelen bütün bölümlerinde aynı özelliği taşıması sağlanmalıdır.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11. </w:t>
      </w:r>
      <w:r w:rsidRPr="00F12BBD">
        <w:rPr>
          <w:rFonts w:eastAsia="SimSun" w:cstheme="minorHAnsi"/>
          <w:lang w:eastAsia="zh-CN"/>
        </w:rPr>
        <w:t>Depo güneş ışığı ve dışardan zemin akıntısı almamalı, depo kapısı ıslak bir ortama, pişirme bölümüne açılmamalı, depoda temizlik malzemeleri, deterjan vb saklanmamalıdır.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12. </w:t>
      </w:r>
      <w:r w:rsidRPr="00F12BBD">
        <w:rPr>
          <w:rFonts w:eastAsia="SimSun" w:cstheme="minorHAnsi"/>
          <w:lang w:eastAsia="zh-CN"/>
        </w:rPr>
        <w:t>Şeker, tuz ve baharatlar vb toz gıdalar kapalı kaplarda veya tek tek paketler halinde uygun ambalajlarda saklanmalıdır.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13. </w:t>
      </w:r>
      <w:r w:rsidRPr="00F12BBD">
        <w:rPr>
          <w:rFonts w:eastAsia="SimSun" w:cstheme="minorHAnsi"/>
          <w:lang w:eastAsia="zh-CN"/>
        </w:rPr>
        <w:t>Depo içlerinin böcek ve sineklerden korunması ilaçlama gerektirmeyecek bir şekilde sağlanmalıdır.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14. </w:t>
      </w:r>
      <w:r w:rsidRPr="00F12BBD">
        <w:rPr>
          <w:rFonts w:eastAsia="SimSun" w:cstheme="minorHAnsi"/>
          <w:lang w:eastAsia="zh-CN"/>
        </w:rPr>
        <w:t>Toksik malzemeler kolayca fark edilebilecek biçimde, renkte saklanmalıdır.</w:t>
      </w:r>
    </w:p>
    <w:p w:rsidR="00341040" w:rsidRPr="00F12BBD" w:rsidRDefault="00F12BBD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b/>
          <w:bCs/>
          <w:color w:val="FFC000"/>
          <w:u w:val="single"/>
          <w:lang w:eastAsia="zh-CN"/>
        </w:rPr>
      </w:pPr>
      <w:r w:rsidRPr="00F12BBD">
        <w:rPr>
          <w:rFonts w:eastAsia="SimSun" w:cstheme="minorHAnsi"/>
          <w:b/>
          <w:bCs/>
          <w:color w:val="FFC000"/>
          <w:u w:val="single"/>
          <w:lang w:eastAsia="zh-CN"/>
        </w:rPr>
        <w:t>6</w:t>
      </w:r>
      <w:r w:rsidR="00341040" w:rsidRPr="00F12BBD">
        <w:rPr>
          <w:rFonts w:eastAsia="SimSun" w:cstheme="minorHAnsi"/>
          <w:b/>
          <w:bCs/>
          <w:color w:val="FFC000"/>
          <w:u w:val="single"/>
          <w:lang w:eastAsia="zh-CN"/>
        </w:rPr>
        <w:t>.2. Yiyeceklerin Hazırlanması ve Pişirilmesi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1. </w:t>
      </w:r>
      <w:r w:rsidRPr="00F12BBD">
        <w:rPr>
          <w:rFonts w:eastAsia="SimSun" w:cstheme="minorHAnsi"/>
          <w:lang w:eastAsia="zh-CN"/>
        </w:rPr>
        <w:t>Yiyecekler hazırlama sırasında kontaminasyondan korunmalıdır.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2. </w:t>
      </w:r>
      <w:r w:rsidRPr="00F12BBD">
        <w:rPr>
          <w:rFonts w:eastAsia="SimSun" w:cstheme="minorHAnsi"/>
          <w:lang w:eastAsia="zh-CN"/>
        </w:rPr>
        <w:t>Bütün yiyecek hazırlanan yüzeyler temiz tutulmalıdır.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>3.</w:t>
      </w:r>
      <w:r w:rsidRPr="00F12BBD">
        <w:rPr>
          <w:rFonts w:eastAsia="SimSun" w:cstheme="minorHAnsi"/>
          <w:lang w:eastAsia="zh-CN"/>
        </w:rPr>
        <w:t>Yemek hazırlama ve pişirme bölümlerinde sıcak su tesisatı bulunmalıdır. Yıkama suyunun sıcaklığı düzenli olarak kontrol edilmelidir.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5. </w:t>
      </w:r>
      <w:r w:rsidRPr="00F12BBD">
        <w:rPr>
          <w:rFonts w:eastAsia="SimSun" w:cstheme="minorHAnsi"/>
          <w:lang w:eastAsia="zh-CN"/>
        </w:rPr>
        <w:t>Yemek hazırlama ve pişirme bölümlerinde herhangi bir haşere öldürücü kullanımına olanak vermeyecek biçimde uygun izolasyon yapılmalıdır.</w:t>
      </w:r>
    </w:p>
    <w:p w:rsidR="00341040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6. </w:t>
      </w:r>
      <w:r w:rsidRPr="00F12BBD">
        <w:rPr>
          <w:rFonts w:eastAsia="SimSun" w:cstheme="minorHAnsi"/>
          <w:lang w:eastAsia="zh-CN"/>
        </w:rPr>
        <w:t>Yemek pişirme araç ve gereçleri kolay temizlenir paslanmaz özellikte malzemeden yapılmış olmalıdır. Mutfak malzemeleri ıslak bırakılmamalıdır. Kuruyacak şekilde istiflenmeli, yemekhane malzemeleri mutlaka kurulanmalıdır. Çizilmiş kırılmış mutfak araçlar kullanılmamalıdır.</w:t>
      </w:r>
    </w:p>
    <w:p w:rsidR="0050791D" w:rsidRPr="00F12BBD" w:rsidRDefault="0050791D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50791D">
        <w:rPr>
          <w:rFonts w:eastAsia="SimSun" w:cstheme="minorHAnsi"/>
          <w:b/>
          <w:lang w:eastAsia="zh-CN"/>
        </w:rPr>
        <w:lastRenderedPageBreak/>
        <w:t>6.7</w:t>
      </w:r>
      <w:r>
        <w:rPr>
          <w:rFonts w:eastAsia="SimSun" w:cstheme="minorHAnsi"/>
          <w:lang w:eastAsia="zh-CN"/>
        </w:rPr>
        <w:t xml:space="preserve"> Yemek hazırlama ve dağıtım sırasında görevli personeller temiz önlük,bone,maske,eldiven kullanımına özellikle önem gösterilmesi gerekmektedir.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7. </w:t>
      </w:r>
      <w:r w:rsidRPr="00F12BBD">
        <w:rPr>
          <w:rFonts w:eastAsia="SimSun" w:cstheme="minorHAnsi"/>
          <w:lang w:eastAsia="zh-CN"/>
        </w:rPr>
        <w:t>Pişirme araç ve gereçlerinin alt yükseklikleri kemirici yuvalanmasını önleyebilecek, kir birikintilerini engelleyecek yükseklikte olmalıdır.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8. </w:t>
      </w:r>
      <w:r w:rsidRPr="00F12BBD">
        <w:rPr>
          <w:rFonts w:eastAsia="SimSun" w:cstheme="minorHAnsi"/>
          <w:lang w:eastAsia="zh-CN"/>
        </w:rPr>
        <w:t>Etler, sebzeler, pasta ve hamurlu yiyecekler ayrı ayrı tezgahlarda hazırlanmalıdır. Çapraz kontaminasyon riskleri gıdanın türüne uygun şekilde önceden belirlenerek gerekli tedbirler alınmalıdır.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9. </w:t>
      </w:r>
      <w:r w:rsidRPr="00F12BBD">
        <w:rPr>
          <w:rFonts w:eastAsia="SimSun" w:cstheme="minorHAnsi"/>
          <w:lang w:eastAsia="zh-CN"/>
        </w:rPr>
        <w:t>Çalışma tezgahlarında aşınma, çatlama, yiyecek ve kalıntı birikimine olanak verecek hiçbir fiziki özellik bulunmamalıdır.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10. </w:t>
      </w:r>
      <w:r w:rsidRPr="00F12BBD">
        <w:rPr>
          <w:rFonts w:eastAsia="SimSun" w:cstheme="minorHAnsi"/>
          <w:lang w:eastAsia="zh-CN"/>
        </w:rPr>
        <w:t>Et doğrama kütükleri sadece bu iş için kullanılmalı, iş bitiminde sıcak su ile yıkandıktan sonra tuzlanmalıdır. Polyamit vb malzemeden yapılmış olanlarda uygun teknikler kullanılarak dezenfekte edilmelidir.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11. </w:t>
      </w:r>
      <w:r w:rsidRPr="00F12BBD">
        <w:rPr>
          <w:rFonts w:eastAsia="SimSun" w:cstheme="minorHAnsi"/>
          <w:lang w:eastAsia="zh-CN"/>
        </w:rPr>
        <w:t>Et kıyma makineleri her gün sıcak sabunlu su ile yıkanıp temizlenmelidir.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12. </w:t>
      </w:r>
      <w:r w:rsidRPr="00F12BBD">
        <w:rPr>
          <w:rFonts w:eastAsia="SimSun" w:cstheme="minorHAnsi"/>
          <w:lang w:eastAsia="zh-CN"/>
        </w:rPr>
        <w:t>Ağaç saplı bıçak vb çatlaklarında birikme engellenmelidir.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 xml:space="preserve">13. </w:t>
      </w:r>
      <w:r w:rsidRPr="00F12BBD">
        <w:rPr>
          <w:rFonts w:eastAsia="SimSun" w:cstheme="minorHAnsi"/>
          <w:lang w:eastAsia="zh-CN"/>
        </w:rPr>
        <w:t>Izgara ve diğer araçlar düzenli olarak temizlenmelidir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>14</w:t>
      </w:r>
      <w:r w:rsidRPr="00F12BBD">
        <w:rPr>
          <w:rFonts w:eastAsia="SimSun" w:cstheme="minorHAnsi"/>
          <w:lang w:eastAsia="zh-CN"/>
        </w:rPr>
        <w:t>.Yıkama havuz ve evyelerinin temizliği korunmalı hiçbir koku ve kalıntı olmamalıdır.</w:t>
      </w:r>
    </w:p>
    <w:p w:rsidR="00341040" w:rsidRPr="00F12BBD" w:rsidRDefault="0031464B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b/>
          <w:bCs/>
          <w:lang w:eastAsia="zh-CN"/>
        </w:rPr>
        <w:t>15</w:t>
      </w:r>
      <w:r w:rsidR="00341040" w:rsidRPr="00F12BBD">
        <w:rPr>
          <w:rFonts w:eastAsia="SimSun" w:cstheme="minorHAnsi"/>
          <w:b/>
          <w:bCs/>
          <w:lang w:eastAsia="zh-CN"/>
        </w:rPr>
        <w:t xml:space="preserve">. </w:t>
      </w:r>
      <w:r w:rsidR="00341040" w:rsidRPr="00F12BBD">
        <w:rPr>
          <w:rFonts w:eastAsia="SimSun" w:cstheme="minorHAnsi"/>
          <w:lang w:eastAsia="zh-CN"/>
        </w:rPr>
        <w:t>Atık su uzaklaştırma sistemi iyi çalışmalı, tıkanıklık ve kokuya olanak vermemelidir.</w:t>
      </w:r>
    </w:p>
    <w:p w:rsidR="00341040" w:rsidRPr="00F12BBD" w:rsidRDefault="0031464B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b/>
          <w:bCs/>
          <w:lang w:eastAsia="zh-CN"/>
        </w:rPr>
        <w:t>16</w:t>
      </w:r>
      <w:r w:rsidR="00341040" w:rsidRPr="00F12BBD">
        <w:rPr>
          <w:rFonts w:eastAsia="SimSun" w:cstheme="minorHAnsi"/>
          <w:b/>
          <w:bCs/>
          <w:lang w:eastAsia="zh-CN"/>
        </w:rPr>
        <w:t xml:space="preserve">. </w:t>
      </w:r>
      <w:r w:rsidR="00341040" w:rsidRPr="00F12BBD">
        <w:rPr>
          <w:rFonts w:eastAsia="SimSun" w:cstheme="minorHAnsi"/>
          <w:lang w:eastAsia="zh-CN"/>
        </w:rPr>
        <w:t>Sabun ve kurulama mekanizmaları kontaminasyonu önleyecek biçimde seçilmelidir.</w:t>
      </w:r>
    </w:p>
    <w:p w:rsidR="00341040" w:rsidRPr="00F12BBD" w:rsidRDefault="0031464B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b/>
          <w:bCs/>
          <w:lang w:eastAsia="zh-CN"/>
        </w:rPr>
        <w:t>17</w:t>
      </w:r>
      <w:r w:rsidR="00341040" w:rsidRPr="00F12BBD">
        <w:rPr>
          <w:rFonts w:eastAsia="SimSun" w:cstheme="minorHAnsi"/>
          <w:b/>
          <w:bCs/>
          <w:lang w:eastAsia="zh-CN"/>
        </w:rPr>
        <w:t xml:space="preserve">. </w:t>
      </w:r>
      <w:r w:rsidR="00341040" w:rsidRPr="00F12BBD">
        <w:rPr>
          <w:rFonts w:eastAsia="SimSun" w:cstheme="minorHAnsi"/>
          <w:lang w:eastAsia="zh-CN"/>
        </w:rPr>
        <w:t>Gıda hazırlama bölümü içinde büyük çöp bidonları olmamalı, kapaklı çöp bidonları kullanılmalı, çöpler için ara biriktirme yeri yapılmamalıdır.</w:t>
      </w:r>
    </w:p>
    <w:p w:rsidR="00341040" w:rsidRPr="00F12BBD" w:rsidRDefault="0031464B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b/>
          <w:bCs/>
          <w:lang w:eastAsia="zh-CN"/>
        </w:rPr>
        <w:t>18</w:t>
      </w:r>
      <w:r w:rsidR="00341040" w:rsidRPr="00F12BBD">
        <w:rPr>
          <w:rFonts w:eastAsia="SimSun" w:cstheme="minorHAnsi"/>
          <w:b/>
          <w:bCs/>
          <w:lang w:eastAsia="zh-CN"/>
        </w:rPr>
        <w:t xml:space="preserve">. </w:t>
      </w:r>
      <w:r w:rsidR="00341040" w:rsidRPr="00F12BBD">
        <w:rPr>
          <w:rFonts w:eastAsia="SimSun" w:cstheme="minorHAnsi"/>
          <w:lang w:eastAsia="zh-CN"/>
        </w:rPr>
        <w:t>Söz konusu bölümlerde uygun aydınlatma olmalıdır.</w:t>
      </w:r>
    </w:p>
    <w:p w:rsidR="00341040" w:rsidRPr="00F12BBD" w:rsidRDefault="0031464B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b/>
          <w:bCs/>
          <w:lang w:eastAsia="zh-CN"/>
        </w:rPr>
        <w:t>19</w:t>
      </w:r>
      <w:r w:rsidR="00341040" w:rsidRPr="00F12BBD">
        <w:rPr>
          <w:rFonts w:eastAsia="SimSun" w:cstheme="minorHAnsi"/>
          <w:b/>
          <w:bCs/>
          <w:lang w:eastAsia="zh-CN"/>
        </w:rPr>
        <w:t xml:space="preserve">. </w:t>
      </w:r>
      <w:r w:rsidR="00341040" w:rsidRPr="00F12BBD">
        <w:rPr>
          <w:rFonts w:eastAsia="SimSun" w:cstheme="minorHAnsi"/>
          <w:lang w:eastAsia="zh-CN"/>
        </w:rPr>
        <w:t>Yemek Hazırlamam Personeli</w:t>
      </w:r>
      <w:r w:rsidR="00341040" w:rsidRPr="00F12BBD">
        <w:rPr>
          <w:rFonts w:eastAsia="SimSun" w:cstheme="minorHAnsi"/>
          <w:b/>
          <w:bCs/>
          <w:lang w:eastAsia="zh-CN"/>
        </w:rPr>
        <w:t xml:space="preserve">, </w:t>
      </w:r>
      <w:r w:rsidR="00341040" w:rsidRPr="00F12BBD">
        <w:rPr>
          <w:rFonts w:eastAsia="SimSun" w:cstheme="minorHAnsi"/>
          <w:lang w:eastAsia="zh-CN"/>
        </w:rPr>
        <w:t>her zaman temiz önlük giymeli, önlükler açık renkli olmalı, yemek hazırlama bölümünde personel için el yıkama lavabosu olmalı, burada sabun, kağıt havlu, atık kutusu (çöp) bulunmalıdır.</w:t>
      </w:r>
    </w:p>
    <w:p w:rsidR="00341040" w:rsidRPr="00F12BBD" w:rsidRDefault="0031464B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b/>
          <w:bCs/>
          <w:lang w:eastAsia="zh-CN"/>
        </w:rPr>
        <w:t>20</w:t>
      </w:r>
      <w:r w:rsidR="00341040" w:rsidRPr="00F12BBD">
        <w:rPr>
          <w:rFonts w:eastAsia="SimSun" w:cstheme="minorHAnsi"/>
          <w:b/>
          <w:bCs/>
          <w:lang w:eastAsia="zh-CN"/>
        </w:rPr>
        <w:t xml:space="preserve">. </w:t>
      </w:r>
      <w:r w:rsidR="00341040" w:rsidRPr="00F12BBD">
        <w:rPr>
          <w:rFonts w:eastAsia="SimSun" w:cstheme="minorHAnsi"/>
          <w:lang w:eastAsia="zh-CN"/>
        </w:rPr>
        <w:t>Personel giyinme odaları temiz tutulmalıdır.</w:t>
      </w:r>
    </w:p>
    <w:p w:rsidR="00341040" w:rsidRPr="00F12BBD" w:rsidRDefault="0031464B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b/>
          <w:bCs/>
          <w:lang w:eastAsia="zh-CN"/>
        </w:rPr>
        <w:t>21</w:t>
      </w:r>
      <w:r w:rsidR="00341040" w:rsidRPr="00F12BBD">
        <w:rPr>
          <w:rFonts w:eastAsia="SimSun" w:cstheme="minorHAnsi"/>
          <w:b/>
          <w:bCs/>
          <w:lang w:eastAsia="zh-CN"/>
        </w:rPr>
        <w:t xml:space="preserve">. </w:t>
      </w:r>
      <w:r w:rsidR="00341040" w:rsidRPr="00F12BBD">
        <w:rPr>
          <w:rFonts w:eastAsia="SimSun" w:cstheme="minorHAnsi"/>
          <w:lang w:eastAsia="zh-CN"/>
        </w:rPr>
        <w:t>İshali olan tüm yiyecek hazırlama elemanları kültür sonuçları uygun oluncaya kadar işten uzaklaştırılmalıdır.</w:t>
      </w:r>
    </w:p>
    <w:p w:rsidR="00341040" w:rsidRPr="00F12BBD" w:rsidRDefault="00341040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b/>
          <w:color w:val="FF0000"/>
          <w:lang w:eastAsia="zh-CN"/>
        </w:rPr>
      </w:pPr>
      <w:r w:rsidRPr="00F12BBD">
        <w:rPr>
          <w:rFonts w:eastAsia="SimSun" w:cstheme="minorHAnsi"/>
          <w:b/>
          <w:bCs/>
          <w:lang w:eastAsia="zh-CN"/>
        </w:rPr>
        <w:t>2</w:t>
      </w:r>
      <w:r w:rsidR="0031464B">
        <w:rPr>
          <w:rFonts w:eastAsia="SimSun" w:cstheme="minorHAnsi"/>
          <w:b/>
          <w:bCs/>
          <w:lang w:eastAsia="zh-CN"/>
        </w:rPr>
        <w:t>2</w:t>
      </w:r>
      <w:r w:rsidR="00F12BBD">
        <w:rPr>
          <w:rFonts w:eastAsia="SimSun" w:cstheme="minorHAnsi"/>
          <w:b/>
          <w:bCs/>
          <w:color w:val="FF0000"/>
          <w:lang w:eastAsia="zh-CN"/>
        </w:rPr>
        <w:t>.</w:t>
      </w:r>
      <w:r w:rsidRPr="00F12BBD">
        <w:rPr>
          <w:rFonts w:eastAsia="SimSun" w:cstheme="minorHAnsi"/>
          <w:b/>
          <w:color w:val="FF0000"/>
          <w:lang w:eastAsia="zh-CN"/>
        </w:rPr>
        <w:t>Hazırlanan yemekler yemek salonlarında sunum esnasında 65-</w:t>
      </w:r>
      <w:smartTag w:uri="urn:schemas-microsoft-com:office:smarttags" w:element="metricconverter">
        <w:smartTagPr>
          <w:attr w:name="ProductID" w:val="70 C"/>
        </w:smartTagPr>
        <w:r w:rsidRPr="00F12BBD">
          <w:rPr>
            <w:rFonts w:eastAsia="SimSun" w:cstheme="minorHAnsi"/>
            <w:b/>
            <w:color w:val="FF0000"/>
            <w:lang w:eastAsia="zh-CN"/>
          </w:rPr>
          <w:t>70 C</w:t>
        </w:r>
      </w:smartTag>
      <w:r w:rsidRPr="00F12BBD">
        <w:rPr>
          <w:rFonts w:eastAsia="SimSun" w:cstheme="minorHAnsi"/>
          <w:b/>
          <w:color w:val="FF0000"/>
          <w:lang w:eastAsia="zh-CN"/>
        </w:rPr>
        <w:t xml:space="preserve"> sunum sıcaklığında sürekli olarak ısıtılmalıdır.</w:t>
      </w:r>
    </w:p>
    <w:p w:rsidR="00341040" w:rsidRPr="00F12BBD" w:rsidRDefault="0031464B" w:rsidP="00F12BBD">
      <w:pPr>
        <w:autoSpaceDE w:val="0"/>
        <w:autoSpaceDN w:val="0"/>
        <w:adjustRightInd w:val="0"/>
        <w:spacing w:after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b/>
          <w:bCs/>
          <w:lang w:eastAsia="zh-CN"/>
        </w:rPr>
        <w:t>23</w:t>
      </w:r>
      <w:r w:rsidR="00341040" w:rsidRPr="00F12BBD">
        <w:rPr>
          <w:rFonts w:eastAsia="SimSun" w:cstheme="minorHAnsi"/>
          <w:b/>
          <w:bCs/>
          <w:lang w:eastAsia="zh-CN"/>
        </w:rPr>
        <w:t xml:space="preserve">. </w:t>
      </w:r>
      <w:r w:rsidR="00341040" w:rsidRPr="00F12BBD">
        <w:rPr>
          <w:rFonts w:eastAsia="SimSun" w:cstheme="minorHAnsi"/>
          <w:lang w:eastAsia="zh-CN"/>
        </w:rPr>
        <w:t>Mutfak personeli işe başlamadan önce ve 6 aylık dönemlerle hizmetin niteliğine uygun işe başlama ve periyodik muayeneleri yapılıp kayıt altına alınmalıdır.</w:t>
      </w:r>
    </w:p>
    <w:p w:rsidR="00341040" w:rsidRDefault="0031464B" w:rsidP="00F12BBD">
      <w:pPr>
        <w:autoSpaceDE w:val="0"/>
        <w:autoSpaceDN w:val="0"/>
        <w:adjustRightInd w:val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b/>
          <w:bCs/>
          <w:lang w:eastAsia="zh-CN"/>
        </w:rPr>
        <w:t>24</w:t>
      </w:r>
      <w:r w:rsidR="00341040" w:rsidRPr="00F12BBD">
        <w:rPr>
          <w:rFonts w:eastAsia="SimSun" w:cstheme="minorHAnsi"/>
          <w:b/>
          <w:bCs/>
          <w:lang w:eastAsia="zh-CN"/>
        </w:rPr>
        <w:t xml:space="preserve">. </w:t>
      </w:r>
      <w:r w:rsidR="00341040" w:rsidRPr="00F12BBD">
        <w:rPr>
          <w:rFonts w:eastAsia="SimSun" w:cstheme="minorHAnsi"/>
          <w:lang w:eastAsia="zh-CN"/>
        </w:rPr>
        <w:t>Mutfak personelinin sağlık durumu değerlendirmesinde fekal-oral bulaş riski bulunan enfeksiyon hastalıkları (akut, kronik, taşıyıcılık), gastroenterit, göz, kulak-burun-boğaz hastalıkları tüberküloz ve cilt hastalıkları araştırılarak kayıt edilmelidir.</w:t>
      </w:r>
    </w:p>
    <w:p w:rsidR="0050791D" w:rsidRPr="00F12BBD" w:rsidRDefault="0050791D" w:rsidP="00F12BBD">
      <w:pPr>
        <w:autoSpaceDE w:val="0"/>
        <w:autoSpaceDN w:val="0"/>
        <w:adjustRightInd w:val="0"/>
        <w:jc w:val="both"/>
        <w:rPr>
          <w:rFonts w:eastAsia="SimSun" w:cstheme="minorHAnsi"/>
          <w:lang w:eastAsia="zh-CN"/>
        </w:rPr>
      </w:pPr>
      <w:r w:rsidRPr="0050791D">
        <w:rPr>
          <w:rFonts w:eastAsia="SimSun" w:cstheme="minorHAnsi"/>
          <w:b/>
          <w:lang w:eastAsia="zh-CN"/>
        </w:rPr>
        <w:t>25.</w:t>
      </w:r>
      <w:r>
        <w:rPr>
          <w:rFonts w:eastAsia="SimSun" w:cstheme="minorHAnsi"/>
          <w:lang w:eastAsia="zh-CN"/>
        </w:rPr>
        <w:t xml:space="preserve"> Bulaşıkların yıkanması sırasında deterjana ek olarak çamaşır suyunun mutlaka eklenmesi gerekmektedir.</w:t>
      </w:r>
    </w:p>
    <w:p w:rsidR="00F12BBD" w:rsidRPr="00F12BBD" w:rsidRDefault="00F12BBD" w:rsidP="00F12BBD">
      <w:pPr>
        <w:pStyle w:val="AralkYok"/>
        <w:jc w:val="both"/>
        <w:rPr>
          <w:rFonts w:asciiTheme="majorHAnsi" w:hAnsiTheme="majorHAnsi"/>
          <w:b/>
          <w:bCs/>
          <w:color w:val="FFC000"/>
          <w:sz w:val="22"/>
          <w:szCs w:val="22"/>
        </w:rPr>
      </w:pPr>
    </w:p>
    <w:p w:rsidR="00BB3424" w:rsidRDefault="00BB3424" w:rsidP="00F12BBD">
      <w:pPr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Spec="center" w:tblpY="364"/>
        <w:tblW w:w="0" w:type="auto"/>
        <w:tblLook w:val="04A0"/>
      </w:tblPr>
      <w:tblGrid>
        <w:gridCol w:w="2470"/>
        <w:gridCol w:w="2883"/>
        <w:gridCol w:w="2477"/>
      </w:tblGrid>
      <w:tr w:rsidR="00036DFA" w:rsidTr="007C3AC5">
        <w:trPr>
          <w:trHeight w:val="322"/>
        </w:trPr>
        <w:tc>
          <w:tcPr>
            <w:tcW w:w="2470" w:type="dxa"/>
          </w:tcPr>
          <w:p w:rsidR="00036DFA" w:rsidRDefault="00036DFA" w:rsidP="007C3AC5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2883" w:type="dxa"/>
          </w:tcPr>
          <w:p w:rsidR="00036DFA" w:rsidRDefault="00036DFA" w:rsidP="007C3AC5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477" w:type="dxa"/>
          </w:tcPr>
          <w:p w:rsidR="00036DFA" w:rsidRDefault="00036DFA" w:rsidP="007C3AC5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036DFA" w:rsidTr="007C3AC5">
        <w:trPr>
          <w:trHeight w:val="322"/>
        </w:trPr>
        <w:tc>
          <w:tcPr>
            <w:tcW w:w="2470" w:type="dxa"/>
          </w:tcPr>
          <w:p w:rsidR="00036DFA" w:rsidRPr="007C072C" w:rsidRDefault="00036DFA" w:rsidP="007C3AC5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2883" w:type="dxa"/>
          </w:tcPr>
          <w:p w:rsidR="00036DFA" w:rsidRPr="007C072C" w:rsidRDefault="00036DFA" w:rsidP="007C3AC5">
            <w:pPr>
              <w:jc w:val="center"/>
            </w:pPr>
            <w:r w:rsidRPr="007C072C">
              <w:t>İdari ve Mali İşler Müdür</w:t>
            </w:r>
            <w:r>
              <w:t xml:space="preserve"> V.</w:t>
            </w:r>
          </w:p>
        </w:tc>
        <w:tc>
          <w:tcPr>
            <w:tcW w:w="2477" w:type="dxa"/>
          </w:tcPr>
          <w:p w:rsidR="00036DFA" w:rsidRPr="007C072C" w:rsidRDefault="00036DFA" w:rsidP="007C3AC5">
            <w:pPr>
              <w:jc w:val="center"/>
            </w:pPr>
            <w:r w:rsidRPr="007C072C">
              <w:t>Başhekim</w:t>
            </w:r>
          </w:p>
        </w:tc>
      </w:tr>
      <w:tr w:rsidR="00036DFA" w:rsidTr="007C3AC5">
        <w:trPr>
          <w:trHeight w:val="322"/>
        </w:trPr>
        <w:tc>
          <w:tcPr>
            <w:tcW w:w="2470" w:type="dxa"/>
          </w:tcPr>
          <w:p w:rsidR="00036DFA" w:rsidRPr="007C072C" w:rsidRDefault="00036DFA" w:rsidP="007C3AC5">
            <w:pPr>
              <w:jc w:val="center"/>
            </w:pPr>
            <w:r w:rsidRPr="007C072C">
              <w:t>Türkan GELEN</w:t>
            </w:r>
          </w:p>
        </w:tc>
        <w:tc>
          <w:tcPr>
            <w:tcW w:w="2883" w:type="dxa"/>
          </w:tcPr>
          <w:p w:rsidR="00036DFA" w:rsidRPr="007C072C" w:rsidRDefault="00036DFA" w:rsidP="007C3AC5">
            <w:pPr>
              <w:jc w:val="center"/>
            </w:pPr>
            <w:r>
              <w:t>Veysel ŞAŞMAZ</w:t>
            </w:r>
          </w:p>
        </w:tc>
        <w:tc>
          <w:tcPr>
            <w:tcW w:w="2477" w:type="dxa"/>
          </w:tcPr>
          <w:p w:rsidR="00036DFA" w:rsidRPr="007C072C" w:rsidRDefault="00036DFA" w:rsidP="007C3AC5">
            <w:pPr>
              <w:jc w:val="center"/>
            </w:pPr>
            <w:r w:rsidRPr="007C072C">
              <w:t>Oğuz ÇELİK</w:t>
            </w:r>
          </w:p>
        </w:tc>
      </w:tr>
      <w:tr w:rsidR="00036DFA" w:rsidTr="007C3AC5">
        <w:trPr>
          <w:trHeight w:val="353"/>
        </w:trPr>
        <w:tc>
          <w:tcPr>
            <w:tcW w:w="2470" w:type="dxa"/>
          </w:tcPr>
          <w:p w:rsidR="00036DFA" w:rsidRDefault="00036DFA" w:rsidP="007C3AC5">
            <w:pPr>
              <w:rPr>
                <w:b/>
              </w:rPr>
            </w:pPr>
          </w:p>
        </w:tc>
        <w:tc>
          <w:tcPr>
            <w:tcW w:w="2883" w:type="dxa"/>
          </w:tcPr>
          <w:p w:rsidR="00036DFA" w:rsidRDefault="00036DFA" w:rsidP="007C3AC5">
            <w:pPr>
              <w:rPr>
                <w:b/>
              </w:rPr>
            </w:pPr>
          </w:p>
        </w:tc>
        <w:tc>
          <w:tcPr>
            <w:tcW w:w="2477" w:type="dxa"/>
          </w:tcPr>
          <w:p w:rsidR="00036DFA" w:rsidRDefault="00036DFA" w:rsidP="007C3AC5">
            <w:pPr>
              <w:rPr>
                <w:b/>
              </w:rPr>
            </w:pPr>
          </w:p>
        </w:tc>
      </w:tr>
    </w:tbl>
    <w:p w:rsidR="00F12BBD" w:rsidRDefault="00F12BBD" w:rsidP="00F12BBD">
      <w:pPr>
        <w:rPr>
          <w:rFonts w:cstheme="minorHAnsi"/>
        </w:rPr>
      </w:pPr>
    </w:p>
    <w:p w:rsidR="00F12BBD" w:rsidRDefault="00F12BBD" w:rsidP="00F12BBD">
      <w:pPr>
        <w:rPr>
          <w:rFonts w:cstheme="minorHAnsi"/>
        </w:rPr>
      </w:pPr>
    </w:p>
    <w:p w:rsidR="00F12BBD" w:rsidRDefault="00F12BBD" w:rsidP="00F12BBD">
      <w:pPr>
        <w:rPr>
          <w:rFonts w:cstheme="minorHAnsi"/>
        </w:rPr>
      </w:pPr>
    </w:p>
    <w:p w:rsidR="00F12BBD" w:rsidRDefault="00F12BBD" w:rsidP="00F12BBD">
      <w:pPr>
        <w:rPr>
          <w:rFonts w:cstheme="minorHAnsi"/>
        </w:rPr>
      </w:pPr>
    </w:p>
    <w:p w:rsidR="00F12BBD" w:rsidRDefault="00F12BBD" w:rsidP="00F12BBD">
      <w:pPr>
        <w:rPr>
          <w:rFonts w:cstheme="minorHAnsi"/>
        </w:rPr>
      </w:pPr>
    </w:p>
    <w:p w:rsidR="00F12BBD" w:rsidRPr="00F12BBD" w:rsidRDefault="00F12BBD" w:rsidP="00F12BBD">
      <w:pPr>
        <w:rPr>
          <w:rFonts w:cstheme="minorHAnsi"/>
        </w:rPr>
      </w:pPr>
    </w:p>
    <w:sectPr w:rsidR="00F12BBD" w:rsidRPr="00F12BBD" w:rsidSect="00F12BBD">
      <w:footerReference w:type="first" r:id="rId7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552" w:rsidRDefault="00CC7552" w:rsidP="00341040">
      <w:pPr>
        <w:spacing w:after="0" w:line="240" w:lineRule="auto"/>
      </w:pPr>
      <w:r>
        <w:separator/>
      </w:r>
    </w:p>
  </w:endnote>
  <w:endnote w:type="continuationSeparator" w:id="1">
    <w:p w:rsidR="00CC7552" w:rsidRDefault="00CC7552" w:rsidP="0034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309"/>
      <w:docPartObj>
        <w:docPartGallery w:val="Page Numbers (Bottom of Page)"/>
        <w:docPartUnique/>
      </w:docPartObj>
    </w:sdtPr>
    <w:sdtContent>
      <w:p w:rsidR="002F59CA" w:rsidRDefault="000570E3">
        <w:pPr>
          <w:pStyle w:val="Altbilgi"/>
          <w:jc w:val="right"/>
        </w:pPr>
        <w:fldSimple w:instr=" PAGE   \* MERGEFORMAT ">
          <w:r w:rsidR="00036DFA">
            <w:rPr>
              <w:noProof/>
            </w:rPr>
            <w:t>1</w:t>
          </w:r>
        </w:fldSimple>
      </w:p>
    </w:sdtContent>
  </w:sdt>
  <w:p w:rsidR="0031464B" w:rsidRDefault="003146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552" w:rsidRDefault="00CC7552" w:rsidP="00341040">
      <w:pPr>
        <w:spacing w:after="0" w:line="240" w:lineRule="auto"/>
      </w:pPr>
      <w:r>
        <w:separator/>
      </w:r>
    </w:p>
  </w:footnote>
  <w:footnote w:type="continuationSeparator" w:id="1">
    <w:p w:rsidR="00CC7552" w:rsidRDefault="00CC7552" w:rsidP="00341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040"/>
    <w:rsid w:val="00036DFA"/>
    <w:rsid w:val="000570E3"/>
    <w:rsid w:val="00062FFD"/>
    <w:rsid w:val="00097EC9"/>
    <w:rsid w:val="000E1BC8"/>
    <w:rsid w:val="001150F6"/>
    <w:rsid w:val="00120154"/>
    <w:rsid w:val="00166A8A"/>
    <w:rsid w:val="001D7FBF"/>
    <w:rsid w:val="002F59CA"/>
    <w:rsid w:val="0031464B"/>
    <w:rsid w:val="00341040"/>
    <w:rsid w:val="0040770E"/>
    <w:rsid w:val="004B654B"/>
    <w:rsid w:val="0050791D"/>
    <w:rsid w:val="00670FCB"/>
    <w:rsid w:val="006903BB"/>
    <w:rsid w:val="007E3614"/>
    <w:rsid w:val="008532CF"/>
    <w:rsid w:val="008777EC"/>
    <w:rsid w:val="008C5C84"/>
    <w:rsid w:val="008D2840"/>
    <w:rsid w:val="00985CFD"/>
    <w:rsid w:val="009A05E5"/>
    <w:rsid w:val="009A3DDB"/>
    <w:rsid w:val="00AB76C5"/>
    <w:rsid w:val="00AF3869"/>
    <w:rsid w:val="00B005B8"/>
    <w:rsid w:val="00B13EFB"/>
    <w:rsid w:val="00B26BD9"/>
    <w:rsid w:val="00B65D05"/>
    <w:rsid w:val="00B7353C"/>
    <w:rsid w:val="00B907F0"/>
    <w:rsid w:val="00BB3424"/>
    <w:rsid w:val="00C7098C"/>
    <w:rsid w:val="00CB1761"/>
    <w:rsid w:val="00CC185B"/>
    <w:rsid w:val="00CC7552"/>
    <w:rsid w:val="00D5130F"/>
    <w:rsid w:val="00D77C4E"/>
    <w:rsid w:val="00E36734"/>
    <w:rsid w:val="00F12BBD"/>
    <w:rsid w:val="00FB2377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4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1040"/>
  </w:style>
  <w:style w:type="paragraph" w:styleId="Altbilgi">
    <w:name w:val="footer"/>
    <w:basedOn w:val="Normal"/>
    <w:link w:val="AltbilgiChar"/>
    <w:uiPriority w:val="99"/>
    <w:unhideWhenUsed/>
    <w:rsid w:val="0034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1040"/>
  </w:style>
  <w:style w:type="paragraph" w:styleId="AralkYok">
    <w:name w:val="No Spacing"/>
    <w:uiPriority w:val="1"/>
    <w:qFormat/>
    <w:rsid w:val="00341040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0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pckalıte</cp:lastModifiedBy>
  <cp:revision>3</cp:revision>
  <dcterms:created xsi:type="dcterms:W3CDTF">2022-01-12T07:50:00Z</dcterms:created>
  <dcterms:modified xsi:type="dcterms:W3CDTF">2022-05-16T11:01:00Z</dcterms:modified>
</cp:coreProperties>
</file>