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91"/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340"/>
        <w:gridCol w:w="1204"/>
        <w:gridCol w:w="1701"/>
        <w:gridCol w:w="1984"/>
        <w:gridCol w:w="2204"/>
        <w:gridCol w:w="1134"/>
        <w:gridCol w:w="567"/>
        <w:gridCol w:w="1265"/>
        <w:gridCol w:w="1142"/>
      </w:tblGrid>
      <w:tr w:rsidR="001E097C" w:rsidRPr="001E4222" w:rsidTr="00AC29EE">
        <w:trPr>
          <w:trHeight w:val="1122"/>
        </w:trPr>
        <w:tc>
          <w:tcPr>
            <w:tcW w:w="3119" w:type="dxa"/>
            <w:gridSpan w:val="2"/>
            <w:shd w:val="clear" w:color="auto" w:fill="auto"/>
            <w:noWrap/>
            <w:hideMark/>
          </w:tcPr>
          <w:p w:rsidR="001E097C" w:rsidRPr="001E4222" w:rsidRDefault="001E097C" w:rsidP="001E09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C0D6D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4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1" w:type="dxa"/>
            <w:gridSpan w:val="8"/>
            <w:shd w:val="clear" w:color="auto" w:fill="C6D9F1"/>
            <w:vAlign w:val="center"/>
          </w:tcPr>
          <w:p w:rsidR="00D42CDD" w:rsidRPr="00D42CDD" w:rsidRDefault="00D42CDD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2CDD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D42CDD" w:rsidRPr="00D42CDD" w:rsidRDefault="00D42CDD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E097C" w:rsidRPr="00D42CDD" w:rsidRDefault="00AC29EE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2CDD">
              <w:rPr>
                <w:rFonts w:ascii="Arial" w:hAnsi="Arial" w:cs="Arial"/>
                <w:b/>
                <w:bCs/>
              </w:rPr>
              <w:t>GLUKOMETRE İÇ KALİTE KONTROL TAKİP FORMU</w:t>
            </w:r>
          </w:p>
        </w:tc>
      </w:tr>
      <w:tr w:rsidR="001E097C" w:rsidRPr="001E4222" w:rsidTr="00926260">
        <w:trPr>
          <w:trHeight w:val="217"/>
        </w:trPr>
        <w:tc>
          <w:tcPr>
            <w:tcW w:w="779" w:type="dxa"/>
            <w:shd w:val="clear" w:color="auto" w:fill="8DB3E2"/>
            <w:vAlign w:val="center"/>
            <w:hideMark/>
          </w:tcPr>
          <w:p w:rsidR="001E097C" w:rsidRPr="00D42CDD" w:rsidRDefault="001E097C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2340" w:type="dxa"/>
            <w:shd w:val="clear" w:color="auto" w:fill="8DB3E2"/>
            <w:vAlign w:val="center"/>
            <w:hideMark/>
          </w:tcPr>
          <w:p w:rsidR="001E097C" w:rsidRPr="00D42CDD" w:rsidRDefault="00514B1F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2CDD">
              <w:rPr>
                <w:rFonts w:ascii="Times New Roman" w:hAnsi="Times New Roman"/>
                <w:b/>
                <w:sz w:val="16"/>
                <w:szCs w:val="16"/>
              </w:rPr>
              <w:t>MC.</w:t>
            </w:r>
            <w:r w:rsidR="00AC29EE" w:rsidRPr="00D42CDD">
              <w:rPr>
                <w:rFonts w:ascii="Times New Roman" w:hAnsi="Times New Roman"/>
                <w:b/>
                <w:sz w:val="16"/>
                <w:szCs w:val="16"/>
              </w:rPr>
              <w:t>FR.04</w:t>
            </w:r>
          </w:p>
        </w:tc>
        <w:tc>
          <w:tcPr>
            <w:tcW w:w="1204" w:type="dxa"/>
            <w:shd w:val="clear" w:color="auto" w:fill="8DB3E2"/>
            <w:vAlign w:val="center"/>
            <w:hideMark/>
          </w:tcPr>
          <w:p w:rsidR="001E097C" w:rsidRPr="00D42CDD" w:rsidRDefault="001E097C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701" w:type="dxa"/>
            <w:shd w:val="clear" w:color="auto" w:fill="8DB3E2"/>
            <w:vAlign w:val="center"/>
            <w:hideMark/>
          </w:tcPr>
          <w:p w:rsidR="001E097C" w:rsidRPr="00D42CDD" w:rsidRDefault="001E097C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337A14"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7.05.2019</w:t>
            </w:r>
          </w:p>
        </w:tc>
        <w:tc>
          <w:tcPr>
            <w:tcW w:w="1984" w:type="dxa"/>
            <w:shd w:val="clear" w:color="auto" w:fill="8DB3E2"/>
            <w:vAlign w:val="center"/>
            <w:hideMark/>
          </w:tcPr>
          <w:p w:rsidR="001E097C" w:rsidRPr="00D42CDD" w:rsidRDefault="001E097C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2204" w:type="dxa"/>
            <w:shd w:val="clear" w:color="auto" w:fill="8DB3E2"/>
            <w:vAlign w:val="center"/>
            <w:hideMark/>
          </w:tcPr>
          <w:p w:rsidR="001E097C" w:rsidRPr="00D42CDD" w:rsidRDefault="00D42CDD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E097C" w:rsidRPr="00D42CDD" w:rsidRDefault="001E097C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1E097C" w:rsidRPr="00D42CDD" w:rsidRDefault="001E097C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926260"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E097C" w:rsidRPr="00D42CDD" w:rsidRDefault="001E097C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 SAYISI</w:t>
            </w:r>
          </w:p>
        </w:tc>
        <w:tc>
          <w:tcPr>
            <w:tcW w:w="1142" w:type="dxa"/>
            <w:shd w:val="clear" w:color="auto" w:fill="8DB3E2"/>
            <w:vAlign w:val="center"/>
          </w:tcPr>
          <w:p w:rsidR="001E097C" w:rsidRPr="00D42CDD" w:rsidRDefault="00D42CDD" w:rsidP="00D42C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2CD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</w:tr>
    </w:tbl>
    <w:p w:rsidR="00BA12AB" w:rsidRDefault="00BA12AB"/>
    <w:p w:rsidR="004015D2" w:rsidRDefault="004015D2" w:rsidP="004015D2">
      <w:pPr>
        <w:pStyle w:val="Default"/>
      </w:pPr>
    </w:p>
    <w:tbl>
      <w:tblPr>
        <w:tblStyle w:val="TabloKlavuzu"/>
        <w:tblW w:w="0" w:type="auto"/>
        <w:tblLook w:val="04A0"/>
      </w:tblPr>
      <w:tblGrid>
        <w:gridCol w:w="2070"/>
        <w:gridCol w:w="1582"/>
        <w:gridCol w:w="1985"/>
        <w:gridCol w:w="2355"/>
        <w:gridCol w:w="2181"/>
        <w:gridCol w:w="1984"/>
        <w:gridCol w:w="1987"/>
      </w:tblGrid>
      <w:tr w:rsidR="00AC29EE" w:rsidTr="00AC29EE">
        <w:tc>
          <w:tcPr>
            <w:tcW w:w="14144" w:type="dxa"/>
            <w:gridSpan w:val="7"/>
          </w:tcPr>
          <w:p w:rsidR="00AC29EE" w:rsidRDefault="00AC29EE" w:rsidP="00AC29EE">
            <w:pPr>
              <w:rPr>
                <w:rFonts w:asciiTheme="minorHAnsi" w:hAnsiTheme="minorHAnsi"/>
                <w:sz w:val="24"/>
                <w:szCs w:val="24"/>
              </w:rPr>
            </w:pPr>
            <w:r w:rsidRPr="00621E08">
              <w:rPr>
                <w:rFonts w:ascii="Times New Roman" w:hAnsi="Times New Roman"/>
                <w:b/>
                <w:bCs/>
                <w:sz w:val="24"/>
              </w:rPr>
              <w:t>Birim Adı:</w:t>
            </w:r>
          </w:p>
        </w:tc>
      </w:tr>
      <w:tr w:rsidR="00AC29EE" w:rsidTr="00AC29EE">
        <w:tc>
          <w:tcPr>
            <w:tcW w:w="14144" w:type="dxa"/>
            <w:gridSpan w:val="7"/>
          </w:tcPr>
          <w:p w:rsidR="00AC29EE" w:rsidRDefault="00AC29EE" w:rsidP="00AC29EE">
            <w:pPr>
              <w:rPr>
                <w:rFonts w:asciiTheme="minorHAnsi" w:hAnsiTheme="minorHAnsi"/>
                <w:sz w:val="24"/>
                <w:szCs w:val="24"/>
              </w:rPr>
            </w:pPr>
            <w:r w:rsidRPr="00621E08">
              <w:rPr>
                <w:rFonts w:ascii="Times New Roman" w:hAnsi="Times New Roman"/>
                <w:b/>
                <w:bCs/>
                <w:sz w:val="24"/>
              </w:rPr>
              <w:t>Cihaz Seri No:</w:t>
            </w:r>
          </w:p>
        </w:tc>
      </w:tr>
      <w:tr w:rsidR="00926260" w:rsidTr="00926260">
        <w:tc>
          <w:tcPr>
            <w:tcW w:w="2070" w:type="dxa"/>
          </w:tcPr>
          <w:p w:rsidR="00926260" w:rsidRPr="00D42CDD" w:rsidRDefault="00926260" w:rsidP="00AC29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2CDD">
              <w:rPr>
                <w:rFonts w:asciiTheme="minorHAnsi" w:hAnsi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1582" w:type="dxa"/>
          </w:tcPr>
          <w:p w:rsidR="00926260" w:rsidRPr="00D42CDD" w:rsidRDefault="00926260" w:rsidP="00AC29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2CDD">
              <w:rPr>
                <w:rFonts w:asciiTheme="minorHAnsi" w:hAnsiTheme="minorHAnsi"/>
                <w:b/>
                <w:sz w:val="24"/>
                <w:szCs w:val="24"/>
              </w:rPr>
              <w:t>Cihaz Adı</w:t>
            </w:r>
          </w:p>
        </w:tc>
        <w:tc>
          <w:tcPr>
            <w:tcW w:w="1985" w:type="dxa"/>
          </w:tcPr>
          <w:p w:rsidR="00926260" w:rsidRPr="00D42CDD" w:rsidRDefault="00926260" w:rsidP="00AC29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2CDD">
              <w:rPr>
                <w:rFonts w:asciiTheme="minorHAnsi" w:hAnsiTheme="minorHAnsi"/>
                <w:b/>
                <w:sz w:val="24"/>
                <w:szCs w:val="24"/>
              </w:rPr>
              <w:t>HBTC  Sonucu</w:t>
            </w:r>
          </w:p>
        </w:tc>
        <w:tc>
          <w:tcPr>
            <w:tcW w:w="2355" w:type="dxa"/>
          </w:tcPr>
          <w:p w:rsidR="00926260" w:rsidRPr="00D42CDD" w:rsidRDefault="00926260" w:rsidP="00AC29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2CDD">
              <w:rPr>
                <w:rFonts w:asciiTheme="minorHAnsi" w:hAnsiTheme="minorHAnsi"/>
                <w:b/>
                <w:sz w:val="24"/>
                <w:szCs w:val="24"/>
              </w:rPr>
              <w:t>Laboratuvar Sonucu</w:t>
            </w:r>
          </w:p>
        </w:tc>
        <w:tc>
          <w:tcPr>
            <w:tcW w:w="2181" w:type="dxa"/>
          </w:tcPr>
          <w:p w:rsidR="00926260" w:rsidRPr="00D42CDD" w:rsidRDefault="00926260" w:rsidP="009262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2CDD">
              <w:rPr>
                <w:rFonts w:asciiTheme="minorHAnsi" w:hAnsiTheme="minorHAnsi"/>
                <w:b/>
                <w:sz w:val="24"/>
                <w:szCs w:val="24"/>
              </w:rPr>
              <w:t>Karşılaştırma Sonucu</w:t>
            </w:r>
          </w:p>
        </w:tc>
        <w:tc>
          <w:tcPr>
            <w:tcW w:w="1984" w:type="dxa"/>
          </w:tcPr>
          <w:p w:rsidR="00926260" w:rsidRPr="00D42CDD" w:rsidRDefault="00926260" w:rsidP="00AC29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2CDD">
              <w:rPr>
                <w:rFonts w:asciiTheme="minorHAnsi" w:hAnsiTheme="minorHAnsi"/>
                <w:b/>
                <w:sz w:val="24"/>
                <w:szCs w:val="24"/>
              </w:rPr>
              <w:t>Bakım ve temizlik</w:t>
            </w:r>
          </w:p>
        </w:tc>
        <w:tc>
          <w:tcPr>
            <w:tcW w:w="1987" w:type="dxa"/>
          </w:tcPr>
          <w:p w:rsidR="00926260" w:rsidRPr="00D42CDD" w:rsidRDefault="00926260" w:rsidP="009262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2CDD">
              <w:rPr>
                <w:rFonts w:asciiTheme="minorHAnsi" w:hAnsiTheme="minorHAnsi"/>
                <w:b/>
                <w:sz w:val="24"/>
                <w:szCs w:val="24"/>
              </w:rPr>
              <w:t>Kontrol Çalışan</w:t>
            </w:r>
          </w:p>
          <w:p w:rsidR="00926260" w:rsidRPr="00D42CDD" w:rsidRDefault="00926260" w:rsidP="009262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2CDD">
              <w:rPr>
                <w:rFonts w:asciiTheme="minorHAnsi" w:hAnsiTheme="minorHAnsi"/>
                <w:b/>
                <w:sz w:val="24"/>
                <w:szCs w:val="24"/>
              </w:rPr>
              <w:t>(AD-SOYAD-İMZA)</w:t>
            </w:r>
          </w:p>
        </w:tc>
      </w:tr>
      <w:tr w:rsidR="00926260" w:rsidTr="00926260">
        <w:trPr>
          <w:trHeight w:val="1031"/>
        </w:trPr>
        <w:tc>
          <w:tcPr>
            <w:tcW w:w="2070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1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6260" w:rsidRDefault="00926260" w:rsidP="0092626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6260" w:rsidTr="00926260">
        <w:trPr>
          <w:trHeight w:val="843"/>
        </w:trPr>
        <w:tc>
          <w:tcPr>
            <w:tcW w:w="2070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1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6260" w:rsidTr="00926260">
        <w:trPr>
          <w:trHeight w:val="953"/>
        </w:trPr>
        <w:tc>
          <w:tcPr>
            <w:tcW w:w="2070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1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6260" w:rsidTr="00926260">
        <w:trPr>
          <w:trHeight w:val="1142"/>
        </w:trPr>
        <w:tc>
          <w:tcPr>
            <w:tcW w:w="2070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1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26260" w:rsidRDefault="00926260" w:rsidP="00AC29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29EE" w:rsidTr="00AC29EE">
        <w:tblPrEx>
          <w:tblCellMar>
            <w:left w:w="70" w:type="dxa"/>
            <w:right w:w="70" w:type="dxa"/>
          </w:tblCellMar>
          <w:tblLook w:val="0000"/>
        </w:tblPrEx>
        <w:trPr>
          <w:trHeight w:val="1020"/>
        </w:trPr>
        <w:tc>
          <w:tcPr>
            <w:tcW w:w="14144" w:type="dxa"/>
            <w:gridSpan w:val="7"/>
          </w:tcPr>
          <w:p w:rsidR="00AC29EE" w:rsidRDefault="00AC29EE" w:rsidP="00AC29E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NOT:</w:t>
            </w:r>
            <w:r w:rsidRPr="00D31B82">
              <w:rPr>
                <w:rFonts w:asciiTheme="minorHAnsi" w:hAnsiTheme="minorHAnsi"/>
                <w:b/>
              </w:rPr>
              <w:t>Hasta başı test cihazı kontrolü ayda iki defa yapılmaktadır.</w:t>
            </w:r>
            <w:r w:rsidRPr="00D31B82">
              <w:rPr>
                <w:rFonts w:asciiTheme="minorHAnsi" w:hAnsiTheme="minorHAnsi"/>
                <w:b/>
                <w:bCs/>
              </w:rPr>
              <w:t xml:space="preserve"> Kontrol sonucu problemli olunca cihaz biyokimya laboratuvarına gönderilerek  tekrar kontrolü sağlanır. Ayda bir defa sonuçlarda problem olmasa dahi hasta kanı alınarak biyokimya laboratuvarına gönderilir karşılaştırma sonucu kaydedilir.</w:t>
            </w:r>
            <w:r w:rsidR="00D31B82" w:rsidRPr="00D31B82">
              <w:rPr>
                <w:b/>
              </w:rPr>
              <w:t xml:space="preserve"> Glukometre ölçüm değerleriyle laboratuvar referans metod ölçümleri arasında 75 mg/dL ve altındaki glukoz değerleri için %15,75 mg/dL’den yüksek değerlerde ise %20’den fazla fark olması durumunda laboratuarla görüşüşünüz.</w:t>
            </w:r>
          </w:p>
        </w:tc>
      </w:tr>
    </w:tbl>
    <w:p w:rsidR="007E6852" w:rsidRPr="003F1C8E" w:rsidRDefault="007E6852" w:rsidP="007E6852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7E6852" w:rsidRPr="003F1C8E" w:rsidSect="00AC2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70" w:rsidRDefault="00CD5D70" w:rsidP="00E200DF">
      <w:pPr>
        <w:spacing w:after="0" w:line="240" w:lineRule="auto"/>
      </w:pPr>
      <w:r>
        <w:separator/>
      </w:r>
    </w:p>
  </w:endnote>
  <w:endnote w:type="continuationSeparator" w:id="1">
    <w:p w:rsidR="00CD5D70" w:rsidRDefault="00CD5D70" w:rsidP="00E2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70" w:rsidRDefault="00CD5D70" w:rsidP="00E200DF">
      <w:pPr>
        <w:spacing w:after="0" w:line="240" w:lineRule="auto"/>
      </w:pPr>
      <w:r>
        <w:separator/>
      </w:r>
    </w:p>
  </w:footnote>
  <w:footnote w:type="continuationSeparator" w:id="1">
    <w:p w:rsidR="00CD5D70" w:rsidRDefault="00CD5D70" w:rsidP="00E2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20B3"/>
    <w:multiLevelType w:val="hybridMultilevel"/>
    <w:tmpl w:val="75C207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6810C5"/>
    <w:multiLevelType w:val="hybridMultilevel"/>
    <w:tmpl w:val="21CE3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28"/>
    <w:rsid w:val="00033497"/>
    <w:rsid w:val="000D4081"/>
    <w:rsid w:val="000F3B1F"/>
    <w:rsid w:val="001072A1"/>
    <w:rsid w:val="001B0244"/>
    <w:rsid w:val="001E097C"/>
    <w:rsid w:val="0022071E"/>
    <w:rsid w:val="0024660C"/>
    <w:rsid w:val="002A187E"/>
    <w:rsid w:val="00337A14"/>
    <w:rsid w:val="003C7B14"/>
    <w:rsid w:val="003E7EAC"/>
    <w:rsid w:val="003F1C8E"/>
    <w:rsid w:val="004015D2"/>
    <w:rsid w:val="00514B1F"/>
    <w:rsid w:val="005D1C66"/>
    <w:rsid w:val="00671661"/>
    <w:rsid w:val="00677ABB"/>
    <w:rsid w:val="006C2552"/>
    <w:rsid w:val="00743B7D"/>
    <w:rsid w:val="00756792"/>
    <w:rsid w:val="007C5918"/>
    <w:rsid w:val="007E6852"/>
    <w:rsid w:val="00835521"/>
    <w:rsid w:val="00926260"/>
    <w:rsid w:val="009D5517"/>
    <w:rsid w:val="00A65880"/>
    <w:rsid w:val="00A77A44"/>
    <w:rsid w:val="00AB2A8B"/>
    <w:rsid w:val="00AB54CA"/>
    <w:rsid w:val="00AC29EE"/>
    <w:rsid w:val="00AC7626"/>
    <w:rsid w:val="00B1682C"/>
    <w:rsid w:val="00B53528"/>
    <w:rsid w:val="00B759A7"/>
    <w:rsid w:val="00BA12AB"/>
    <w:rsid w:val="00C274F2"/>
    <w:rsid w:val="00CD5D70"/>
    <w:rsid w:val="00D22977"/>
    <w:rsid w:val="00D31B82"/>
    <w:rsid w:val="00D42CDD"/>
    <w:rsid w:val="00DA7064"/>
    <w:rsid w:val="00E06734"/>
    <w:rsid w:val="00E200DF"/>
    <w:rsid w:val="00E25B52"/>
    <w:rsid w:val="00ED5880"/>
    <w:rsid w:val="00F05CFF"/>
    <w:rsid w:val="00F2064F"/>
    <w:rsid w:val="00F60B33"/>
    <w:rsid w:val="00F9413F"/>
    <w:rsid w:val="00FB4831"/>
    <w:rsid w:val="00FB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2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52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5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2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00D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2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00DF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200DF"/>
    <w:pPr>
      <w:ind w:left="720"/>
      <w:contextualSpacing/>
    </w:pPr>
  </w:style>
  <w:style w:type="paragraph" w:customStyle="1" w:styleId="Default">
    <w:name w:val="Default"/>
    <w:rsid w:val="00401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2</cp:revision>
  <dcterms:created xsi:type="dcterms:W3CDTF">2021-12-22T08:38:00Z</dcterms:created>
  <dcterms:modified xsi:type="dcterms:W3CDTF">2021-12-22T08:38:00Z</dcterms:modified>
</cp:coreProperties>
</file>